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5FD" w:rsidRPr="00EC3F73" w:rsidRDefault="00A750A9" w:rsidP="007B42CE">
      <w:pPr>
        <w:tabs>
          <w:tab w:val="center" w:pos="8523"/>
          <w:tab w:val="right" w:pos="10800"/>
        </w:tabs>
        <w:spacing w:after="356" w:line="480" w:lineRule="auto"/>
        <w:ind w:left="720" w:right="-15"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ab/>
      </w:r>
      <w:r w:rsidRPr="00EC3F73">
        <w:rPr>
          <w:rFonts w:ascii="Times New Roman" w:hAnsi="Times New Roman" w:cs="Times New Roman"/>
          <w:color w:val="auto"/>
          <w:sz w:val="24"/>
          <w:szCs w:val="24"/>
        </w:rPr>
        <w:t>Chapter 9 Project Paying It Back</w:t>
      </w:r>
      <w:r w:rsidRPr="00EC3F73">
        <w:rPr>
          <w:rFonts w:ascii="Times New Roman" w:hAnsi="Times New Roman" w:cs="Times New Roman"/>
          <w:color w:val="auto"/>
          <w:sz w:val="24"/>
          <w:szCs w:val="24"/>
        </w:rPr>
        <w:tab/>
      </w:r>
      <w:r w:rsidRPr="00EC3F73">
        <w:rPr>
          <w:rFonts w:ascii="Times New Roman" w:hAnsi="Times New Roman" w:cs="Times New Roman"/>
          <w:b/>
          <w:color w:val="auto"/>
          <w:sz w:val="24"/>
          <w:szCs w:val="24"/>
        </w:rPr>
        <w:t>1</w:t>
      </w:r>
    </w:p>
    <w:p w:rsidR="00EB05FD" w:rsidRPr="00EC3F73" w:rsidRDefault="00A750A9" w:rsidP="007B42CE">
      <w:pPr>
        <w:tabs>
          <w:tab w:val="center" w:pos="983"/>
          <w:tab w:val="center" w:pos="8133"/>
        </w:tabs>
        <w:spacing w:after="0" w:line="480" w:lineRule="auto"/>
        <w:ind w:left="7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ab/>
      </w:r>
      <w:r w:rsidRPr="00EC3F73">
        <w:rPr>
          <w:rFonts w:ascii="Times New Roman" w:hAnsi="Times New Roman" w:cs="Times New Roman"/>
          <w:color w:val="auto"/>
          <w:sz w:val="24"/>
          <w:szCs w:val="24"/>
        </w:rPr>
        <w:t xml:space="preserve">Name: </w:t>
      </w:r>
      <w:r w:rsidRPr="00EC3F73">
        <w:rPr>
          <w:rFonts w:ascii="Times New Roman" w:hAnsi="Times New Roman" w:cs="Times New Roman"/>
          <w:color w:val="auto"/>
          <w:sz w:val="24"/>
          <w:szCs w:val="24"/>
        </w:rPr>
        <w:tab/>
        <w:t>Date:</w:t>
      </w:r>
    </w:p>
    <w:p w:rsidR="00EB05FD" w:rsidRPr="00EC3F73" w:rsidRDefault="00A750A9" w:rsidP="007B42CE">
      <w:pPr>
        <w:spacing w:after="387" w:line="480" w:lineRule="auto"/>
        <w:ind w:left="1440" w:firstLine="0"/>
        <w:rPr>
          <w:rFonts w:ascii="Times New Roman" w:hAnsi="Times New Roman" w:cs="Times New Roman"/>
          <w:color w:val="auto"/>
          <w:sz w:val="24"/>
          <w:szCs w:val="24"/>
        </w:rPr>
      </w:pPr>
      <w:r w:rsidRPr="00EC3F73">
        <w:rPr>
          <w:rFonts w:ascii="Times New Roman" w:eastAsia="Calibri" w:hAnsi="Times New Roman" w:cs="Times New Roman"/>
          <w:noProof/>
          <w:color w:val="auto"/>
          <w:sz w:val="24"/>
          <w:szCs w:val="24"/>
        </w:rPr>
        <mc:AlternateContent>
          <mc:Choice Requires="wpg">
            <w:drawing>
              <wp:inline distT="0" distB="0" distL="0" distR="0" wp14:anchorId="1F7EB528" wp14:editId="5AF8727B">
                <wp:extent cx="6400800" cy="6350"/>
                <wp:effectExtent l="0" t="0" r="0" b="0"/>
                <wp:docPr id="4922" name="Group 4922"/>
                <wp:cNvGraphicFramePr/>
                <a:graphic xmlns:a="http://schemas.openxmlformats.org/drawingml/2006/main">
                  <a:graphicData uri="http://schemas.microsoft.com/office/word/2010/wordprocessingGroup">
                    <wpg:wgp>
                      <wpg:cNvGrpSpPr/>
                      <wpg:grpSpPr>
                        <a:xfrm>
                          <a:off x="0" y="0"/>
                          <a:ext cx="6400800" cy="6350"/>
                          <a:chOff x="0" y="0"/>
                          <a:chExt cx="6400800" cy="6350"/>
                        </a:xfrm>
                      </wpg:grpSpPr>
                      <wps:wsp>
                        <wps:cNvPr id="66" name="Shape 66"/>
                        <wps:cNvSpPr/>
                        <wps:spPr>
                          <a:xfrm>
                            <a:off x="0" y="0"/>
                            <a:ext cx="6400800" cy="0"/>
                          </a:xfrm>
                          <a:custGeom>
                            <a:avLst/>
                            <a:gdLst/>
                            <a:ahLst/>
                            <a:cxnLst/>
                            <a:rect l="0" t="0" r="0" b="0"/>
                            <a:pathLst>
                              <a:path w="6400800">
                                <a:moveTo>
                                  <a:pt x="0" y="0"/>
                                </a:moveTo>
                                <a:lnTo>
                                  <a:pt x="6400800" y="0"/>
                                </a:lnTo>
                              </a:path>
                            </a:pathLst>
                          </a:custGeom>
                          <a:ln w="6350" cap="flat">
                            <a:miter lim="127000"/>
                          </a:ln>
                        </wps:spPr>
                        <wps:style>
                          <a:lnRef idx="1">
                            <a:srgbClr val="555655"/>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922" style="width:504pt;height:0.5pt;mso-position-horizontal-relative:char;mso-position-vertical-relative:line" coordsize="64008,63">
                <v:shape id="Shape 66" style="position:absolute;width:64008;height:0;left:0;top:0;" coordsize="6400800,0" path="m0,0l6400800,0">
                  <v:stroke weight="0.5pt" endcap="flat" joinstyle="miter" miterlimit="10" on="true" color="#555655"/>
                  <v:fill on="false" color="#000000" opacity="0"/>
                </v:shape>
              </v:group>
            </w:pict>
          </mc:Fallback>
        </mc:AlternateContent>
      </w:r>
    </w:p>
    <w:p w:rsidR="00EB05FD" w:rsidRPr="00EC3F73" w:rsidRDefault="00A750A9" w:rsidP="007B42CE">
      <w:pPr>
        <w:spacing w:after="262" w:line="480" w:lineRule="auto"/>
        <w:ind w:left="144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Chapter 9 Project</w:t>
      </w:r>
    </w:p>
    <w:p w:rsidR="00EB05FD" w:rsidRPr="00EC3F73" w:rsidRDefault="00A750A9" w:rsidP="007B42CE">
      <w:pPr>
        <w:pStyle w:val="Heading1"/>
        <w:spacing w:line="480" w:lineRule="auto"/>
        <w:ind w:left="1440"/>
        <w:rPr>
          <w:rFonts w:ascii="Times New Roman" w:hAnsi="Times New Roman" w:cs="Times New Roman"/>
          <w:color w:val="auto"/>
          <w:sz w:val="24"/>
          <w:szCs w:val="24"/>
        </w:rPr>
      </w:pPr>
      <w:r w:rsidRPr="00EC3F73">
        <w:rPr>
          <w:rFonts w:ascii="Times New Roman" w:hAnsi="Times New Roman" w:cs="Times New Roman"/>
          <w:color w:val="auto"/>
          <w:sz w:val="24"/>
          <w:szCs w:val="24"/>
        </w:rPr>
        <w:t>Paying It Back</w:t>
      </w:r>
    </w:p>
    <w:p w:rsidR="00EB05FD" w:rsidRPr="00EC3F73" w:rsidRDefault="00A750A9" w:rsidP="007B42CE">
      <w:pPr>
        <w:spacing w:after="366" w:line="480" w:lineRule="auto"/>
        <w:ind w:left="145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Let’s assume that in order for you to get your higher education degree, you have decided to finance the entire cost of going to school. The following worksheet will guide you through a rough estimate of how you will pay back the money that you borrow over the course of your studies.  At each step, you will be asked to choose the path that you would like to follow.  </w:t>
      </w:r>
    </w:p>
    <w:p w:rsidR="00AC1C63" w:rsidRPr="00EC3F73" w:rsidRDefault="00A750A9" w:rsidP="007B42CE">
      <w:pPr>
        <w:spacing w:after="97" w:line="480" w:lineRule="auto"/>
        <w:ind w:left="1450" w:right="36"/>
        <w:rPr>
          <w:rFonts w:ascii="Times New Roman" w:hAnsi="Times New Roman" w:cs="Times New Roman"/>
          <w:color w:val="auto"/>
          <w:sz w:val="24"/>
          <w:szCs w:val="24"/>
        </w:rPr>
      </w:pPr>
      <w:r w:rsidRPr="00EC3F73">
        <w:rPr>
          <w:rFonts w:ascii="Times New Roman" w:hAnsi="Times New Roman" w:cs="Times New Roman"/>
          <w:b/>
          <w:color w:val="auto"/>
          <w:sz w:val="24"/>
          <w:szCs w:val="24"/>
        </w:rPr>
        <w:t>Step 1:</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Where will you go?</w:t>
      </w:r>
      <w:r w:rsidRPr="00EC3F73">
        <w:rPr>
          <w:rFonts w:ascii="Times New Roman" w:hAnsi="Times New Roman" w:cs="Times New Roman"/>
          <w:color w:val="auto"/>
          <w:sz w:val="24"/>
          <w:szCs w:val="24"/>
        </w:rPr>
        <w:t xml:space="preserve"> </w:t>
      </w:r>
    </w:p>
    <w:p w:rsidR="00EB05FD" w:rsidRPr="00EC3F73" w:rsidRDefault="00AC1C63" w:rsidP="007B42CE">
      <w:pPr>
        <w:spacing w:after="97" w:line="480" w:lineRule="auto"/>
        <w:ind w:left="217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I am interested in attending a t</w:t>
      </w:r>
      <w:r w:rsidR="00A750A9" w:rsidRPr="00EC3F73">
        <w:rPr>
          <w:rFonts w:ascii="Times New Roman" w:hAnsi="Times New Roman" w:cs="Times New Roman"/>
          <w:color w:val="auto"/>
          <w:sz w:val="24"/>
          <w:szCs w:val="24"/>
        </w:rPr>
        <w:t>wo-year community college</w:t>
      </w:r>
      <w:r w:rsidRPr="00EC3F73">
        <w:rPr>
          <w:rFonts w:ascii="Times New Roman" w:hAnsi="Times New Roman" w:cs="Times New Roman"/>
          <w:color w:val="auto"/>
          <w:sz w:val="24"/>
          <w:szCs w:val="24"/>
        </w:rPr>
        <w:t>.</w:t>
      </w:r>
    </w:p>
    <w:p w:rsidR="00EB05FD" w:rsidRPr="00EC3F73" w:rsidRDefault="00A750A9" w:rsidP="007B42CE">
      <w:pPr>
        <w:spacing w:after="126" w:line="480" w:lineRule="auto"/>
        <w:ind w:left="1450" w:right="36"/>
        <w:rPr>
          <w:rFonts w:ascii="Times New Roman" w:hAnsi="Times New Roman" w:cs="Times New Roman"/>
          <w:color w:val="auto"/>
          <w:sz w:val="24"/>
          <w:szCs w:val="24"/>
        </w:rPr>
      </w:pPr>
      <w:r w:rsidRPr="00EC3F73">
        <w:rPr>
          <w:rFonts w:ascii="Times New Roman" w:hAnsi="Times New Roman" w:cs="Times New Roman"/>
          <w:b/>
          <w:color w:val="auto"/>
          <w:sz w:val="24"/>
          <w:szCs w:val="24"/>
        </w:rPr>
        <w:t>Step 2:</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How fast will you finish?</w:t>
      </w:r>
      <w:r w:rsidRPr="00EC3F73">
        <w:rPr>
          <w:rFonts w:ascii="Times New Roman" w:hAnsi="Times New Roman" w:cs="Times New Roman"/>
          <w:color w:val="auto"/>
          <w:sz w:val="24"/>
          <w:szCs w:val="24"/>
        </w:rPr>
        <w:t xml:space="preserve"> Deciding which courses to take each semester can be a daunting task. For the sake of this project, we will only consider how many credit hours you will take each semester, not which ones they are.  The table below shows several options for the number of credit hours you will take each semester along with how long it will take you to graduate at that rate.  Determine the number of years it will take for you to receive your degree based on the course load you plan to take for each semester.</w:t>
      </w:r>
    </w:p>
    <w:p w:rsidR="00EB05FD" w:rsidRPr="00EC3F73" w:rsidRDefault="00A750A9" w:rsidP="007B42CE">
      <w:pPr>
        <w:pStyle w:val="Heading2"/>
        <w:tabs>
          <w:tab w:val="center" w:pos="6147"/>
          <w:tab w:val="center" w:pos="8253"/>
        </w:tabs>
        <w:spacing w:after="0" w:line="480" w:lineRule="auto"/>
        <w:ind w:left="720" w:firstLine="0"/>
        <w:rPr>
          <w:rFonts w:ascii="Times New Roman" w:hAnsi="Times New Roman" w:cs="Times New Roman"/>
          <w:color w:val="auto"/>
          <w:sz w:val="24"/>
          <w:szCs w:val="24"/>
        </w:rPr>
      </w:pPr>
      <w:r w:rsidRPr="00EC3F73">
        <w:rPr>
          <w:rFonts w:ascii="Times New Roman" w:eastAsia="Calibri" w:hAnsi="Times New Roman" w:cs="Times New Roman"/>
          <w:b w:val="0"/>
          <w:color w:val="auto"/>
          <w:sz w:val="24"/>
          <w:szCs w:val="24"/>
        </w:rPr>
        <w:tab/>
      </w:r>
      <w:r w:rsidRPr="00EC3F73">
        <w:rPr>
          <w:rFonts w:ascii="Times New Roman" w:hAnsi="Times New Roman" w:cs="Times New Roman"/>
          <w:color w:val="auto"/>
          <w:sz w:val="24"/>
          <w:szCs w:val="24"/>
        </w:rPr>
        <w:t>2-year Community College</w:t>
      </w:r>
      <w:r w:rsidRPr="00EC3F73">
        <w:rPr>
          <w:rFonts w:ascii="Times New Roman" w:hAnsi="Times New Roman" w:cs="Times New Roman"/>
          <w:color w:val="auto"/>
          <w:sz w:val="24"/>
          <w:szCs w:val="24"/>
        </w:rPr>
        <w:tab/>
        <w:t>4-Year College</w:t>
      </w:r>
    </w:p>
    <w:tbl>
      <w:tblPr>
        <w:tblStyle w:val="TableGrid"/>
        <w:tblW w:w="8820" w:type="dxa"/>
        <w:tblInd w:w="2070" w:type="dxa"/>
        <w:tblCellMar>
          <w:right w:w="115" w:type="dxa"/>
        </w:tblCellMar>
        <w:tblLook w:val="04A0" w:firstRow="1" w:lastRow="0" w:firstColumn="1" w:lastColumn="0" w:noHBand="0" w:noVBand="1"/>
      </w:tblPr>
      <w:tblGrid>
        <w:gridCol w:w="3680"/>
        <w:gridCol w:w="2610"/>
        <w:gridCol w:w="2530"/>
      </w:tblGrid>
      <w:tr w:rsidR="00EC3F73" w:rsidRPr="00EC3F73" w:rsidTr="00EC3F73">
        <w:trPr>
          <w:trHeight w:val="289"/>
        </w:trPr>
        <w:tc>
          <w:tcPr>
            <w:tcW w:w="3680" w:type="dxa"/>
            <w:tcBorders>
              <w:top w:val="nil"/>
              <w:left w:val="nil"/>
              <w:bottom w:val="single" w:sz="4" w:space="0" w:color="181717"/>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Course Load</w:t>
            </w:r>
          </w:p>
        </w:tc>
        <w:tc>
          <w:tcPr>
            <w:tcW w:w="2610" w:type="dxa"/>
            <w:tcBorders>
              <w:top w:val="nil"/>
              <w:left w:val="nil"/>
              <w:bottom w:val="single" w:sz="4" w:space="0" w:color="181717"/>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(a 60-credit-hour degree)</w:t>
            </w:r>
          </w:p>
        </w:tc>
        <w:tc>
          <w:tcPr>
            <w:tcW w:w="2530" w:type="dxa"/>
            <w:tcBorders>
              <w:top w:val="nil"/>
              <w:left w:val="nil"/>
              <w:bottom w:val="single" w:sz="4" w:space="0" w:color="181717"/>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(a 120-credit-hour degree)</w:t>
            </w:r>
          </w:p>
        </w:tc>
      </w:tr>
      <w:tr w:rsidR="00EC3F73" w:rsidRPr="00EC3F73" w:rsidTr="00EC3F73">
        <w:trPr>
          <w:trHeight w:val="426"/>
        </w:trPr>
        <w:tc>
          <w:tcPr>
            <w:tcW w:w="3680" w:type="dxa"/>
            <w:tcBorders>
              <w:top w:val="single" w:sz="4" w:space="0" w:color="181717"/>
              <w:left w:val="nil"/>
              <w:bottom w:val="nil"/>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Part-time: 6 credit hours per semester</w:t>
            </w:r>
          </w:p>
        </w:tc>
        <w:tc>
          <w:tcPr>
            <w:tcW w:w="2610" w:type="dxa"/>
            <w:tcBorders>
              <w:top w:val="single" w:sz="4" w:space="0" w:color="181717"/>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5 years to graduate</w:t>
            </w:r>
          </w:p>
        </w:tc>
        <w:tc>
          <w:tcPr>
            <w:tcW w:w="2530" w:type="dxa"/>
            <w:tcBorders>
              <w:top w:val="single" w:sz="4" w:space="0" w:color="181717"/>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10 years to graduate</w:t>
            </w:r>
          </w:p>
        </w:tc>
      </w:tr>
      <w:tr w:rsidR="00EC3F73" w:rsidRPr="00EC3F73" w:rsidTr="00EC3F73">
        <w:trPr>
          <w:trHeight w:val="337"/>
        </w:trPr>
        <w:tc>
          <w:tcPr>
            <w:tcW w:w="3680" w:type="dxa"/>
            <w:tcBorders>
              <w:top w:val="nil"/>
              <w:left w:val="nil"/>
              <w:bottom w:val="nil"/>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lastRenderedPageBreak/>
              <w:t>Full-time: 12 credit hours per semester</w:t>
            </w:r>
          </w:p>
        </w:tc>
        <w:tc>
          <w:tcPr>
            <w:tcW w:w="261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2.5 years to graduate</w:t>
            </w:r>
          </w:p>
        </w:tc>
        <w:tc>
          <w:tcPr>
            <w:tcW w:w="253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5 years to graduate</w:t>
            </w:r>
          </w:p>
        </w:tc>
      </w:tr>
      <w:tr w:rsidR="00EC3F73" w:rsidRPr="00EC3F73" w:rsidTr="00EC3F73">
        <w:trPr>
          <w:trHeight w:val="428"/>
        </w:trPr>
        <w:tc>
          <w:tcPr>
            <w:tcW w:w="3680" w:type="dxa"/>
            <w:tcBorders>
              <w:top w:val="nil"/>
              <w:left w:val="nil"/>
              <w:bottom w:val="single" w:sz="4" w:space="0" w:color="181717"/>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Full-time: 15 credit hours per semester</w:t>
            </w:r>
          </w:p>
        </w:tc>
        <w:tc>
          <w:tcPr>
            <w:tcW w:w="2610" w:type="dxa"/>
            <w:tcBorders>
              <w:top w:val="nil"/>
              <w:left w:val="nil"/>
              <w:bottom w:val="single" w:sz="4" w:space="0" w:color="181717"/>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2 years to graduate</w:t>
            </w:r>
          </w:p>
        </w:tc>
        <w:tc>
          <w:tcPr>
            <w:tcW w:w="2530" w:type="dxa"/>
            <w:tcBorders>
              <w:top w:val="nil"/>
              <w:left w:val="nil"/>
              <w:bottom w:val="single" w:sz="4" w:space="0" w:color="181717"/>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4 years to graduate</w:t>
            </w:r>
          </w:p>
        </w:tc>
      </w:tr>
    </w:tbl>
    <w:p w:rsidR="00EB05FD" w:rsidRPr="00EC3F73" w:rsidRDefault="00A750A9" w:rsidP="007B42CE">
      <w:pPr>
        <w:spacing w:line="480" w:lineRule="auto"/>
        <w:ind w:left="145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Choosing the number of credits to take each semester is not a decision made in a vacuum.  Many factors contribute to the decision.  Describe at least two different factors that affect your choice between being a part-time student and full-time student.</w:t>
      </w:r>
    </w:p>
    <w:p w:rsidR="00015FF1" w:rsidRPr="00EC3F73" w:rsidRDefault="003D18CA" w:rsidP="007B42CE">
      <w:pPr>
        <w:spacing w:line="480" w:lineRule="auto"/>
        <w:ind w:left="1450" w:right="36"/>
        <w:rPr>
          <w:rFonts w:ascii="Times New Roman" w:hAnsi="Times New Roman" w:cs="Times New Roman"/>
          <w:b/>
          <w:color w:val="auto"/>
          <w:sz w:val="24"/>
          <w:szCs w:val="24"/>
        </w:rPr>
      </w:pPr>
      <w:r w:rsidRPr="00EC3F73">
        <w:rPr>
          <w:rFonts w:ascii="Times New Roman" w:hAnsi="Times New Roman" w:cs="Times New Roman"/>
          <w:b/>
          <w:color w:val="auto"/>
          <w:sz w:val="24"/>
          <w:szCs w:val="24"/>
        </w:rPr>
        <w:t>A</w:t>
      </w:r>
      <w:r w:rsidR="00015FF1" w:rsidRPr="00EC3F73">
        <w:rPr>
          <w:rFonts w:ascii="Times New Roman" w:hAnsi="Times New Roman" w:cs="Times New Roman"/>
          <w:b/>
          <w:color w:val="auto"/>
          <w:sz w:val="24"/>
          <w:szCs w:val="24"/>
        </w:rPr>
        <w:t>nswer</w:t>
      </w:r>
    </w:p>
    <w:p w:rsidR="00AC1C63" w:rsidRPr="00EC3F73" w:rsidRDefault="00AC1C63" w:rsidP="007B42CE">
      <w:pPr>
        <w:pStyle w:val="ListParagraph"/>
        <w:numPr>
          <w:ilvl w:val="0"/>
          <w:numId w:val="2"/>
        </w:numPr>
        <w:spacing w:line="480" w:lineRule="auto"/>
        <w:ind w:left="180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Time will affect the choice because part-time learning will take a longer time to finish studies than full time. Therefore, the decision between the two options relies on student's plans and goals. If someone does not have enough time to finish the four years, then the full time will be the best option. The study depicts that many students who have family commitments do go for part-time studies due to work.</w:t>
      </w:r>
    </w:p>
    <w:p w:rsidR="00AC1C63" w:rsidRPr="00EC3F73" w:rsidRDefault="00AC1C63" w:rsidP="007B42CE">
      <w:pPr>
        <w:pStyle w:val="ListParagraph"/>
        <w:numPr>
          <w:ilvl w:val="0"/>
          <w:numId w:val="2"/>
        </w:numPr>
        <w:spacing w:line="480" w:lineRule="auto"/>
        <w:ind w:left="180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 Money is another challenging factor</w:t>
      </w:r>
      <w:r w:rsidRPr="00EC3F73">
        <w:rPr>
          <w:rFonts w:ascii="Times New Roman" w:hAnsi="Times New Roman" w:cs="Times New Roman"/>
          <w:color w:val="auto"/>
          <w:sz w:val="24"/>
          <w:szCs w:val="24"/>
        </w:rPr>
        <w:t>. As indicated in the chart above, the fee for part-time learning is cheaper as compared to full time. Many students who do not have enough capital to finance their studies through full-time programs opt to go for a part-time program.</w:t>
      </w:r>
    </w:p>
    <w:p w:rsidR="00AC1C63" w:rsidRPr="00EC3F73" w:rsidRDefault="00AC1C63" w:rsidP="007B42CE">
      <w:pPr>
        <w:tabs>
          <w:tab w:val="center" w:pos="2097"/>
        </w:tabs>
        <w:spacing w:after="209" w:line="480" w:lineRule="auto"/>
        <w:ind w:left="705" w:firstLine="0"/>
        <w:rPr>
          <w:rFonts w:ascii="Times New Roman" w:hAnsi="Times New Roman" w:cs="Times New Roman"/>
          <w:b/>
          <w:color w:val="auto"/>
          <w:sz w:val="24"/>
          <w:szCs w:val="24"/>
        </w:rPr>
      </w:pPr>
    </w:p>
    <w:p w:rsidR="00AC1C63" w:rsidRPr="00EC3F73" w:rsidRDefault="00AC1C63" w:rsidP="007B42CE">
      <w:pPr>
        <w:tabs>
          <w:tab w:val="center" w:pos="2097"/>
        </w:tabs>
        <w:spacing w:after="209" w:line="480" w:lineRule="auto"/>
        <w:ind w:left="705" w:firstLine="0"/>
        <w:rPr>
          <w:rFonts w:ascii="Times New Roman" w:hAnsi="Times New Roman" w:cs="Times New Roman"/>
          <w:b/>
          <w:color w:val="auto"/>
          <w:sz w:val="24"/>
          <w:szCs w:val="24"/>
        </w:rPr>
      </w:pPr>
    </w:p>
    <w:p w:rsidR="00EB05FD" w:rsidRPr="00EC3F73" w:rsidRDefault="00A750A9" w:rsidP="007B42CE">
      <w:pPr>
        <w:tabs>
          <w:tab w:val="center" w:pos="2097"/>
        </w:tabs>
        <w:spacing w:after="209" w:line="480" w:lineRule="auto"/>
        <w:ind w:left="705"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2</w:t>
      </w:r>
      <w:r w:rsidRPr="00EC3F73">
        <w:rPr>
          <w:rFonts w:ascii="Times New Roman" w:hAnsi="Times New Roman" w:cs="Times New Roman"/>
          <w:b/>
          <w:color w:val="auto"/>
          <w:sz w:val="24"/>
          <w:szCs w:val="24"/>
        </w:rPr>
        <w:tab/>
      </w:r>
      <w:r w:rsidRPr="00EC3F73">
        <w:rPr>
          <w:rFonts w:ascii="Times New Roman" w:hAnsi="Times New Roman" w:cs="Times New Roman"/>
          <w:color w:val="auto"/>
          <w:sz w:val="24"/>
          <w:szCs w:val="24"/>
        </w:rPr>
        <w:t>Chapter 9 Project Paying It Back</w:t>
      </w:r>
    </w:p>
    <w:p w:rsidR="00EB05FD" w:rsidRPr="00EC3F73" w:rsidRDefault="00A750A9" w:rsidP="007B42CE">
      <w:pPr>
        <w:spacing w:after="365" w:line="480" w:lineRule="auto"/>
        <w:ind w:left="715" w:right="581"/>
        <w:rPr>
          <w:rFonts w:ascii="Times New Roman" w:hAnsi="Times New Roman" w:cs="Times New Roman"/>
          <w:color w:val="auto"/>
          <w:sz w:val="24"/>
          <w:szCs w:val="24"/>
        </w:rPr>
      </w:pPr>
      <w:r w:rsidRPr="00EC3F73">
        <w:rPr>
          <w:rFonts w:ascii="Times New Roman" w:hAnsi="Times New Roman" w:cs="Times New Roman"/>
          <w:color w:val="auto"/>
          <w:sz w:val="24"/>
          <w:szCs w:val="24"/>
        </w:rPr>
        <w:t>Considering all the factors that influence your ability to attend college, decide whether you will be a part-time or full-time student.   Based on this decision, fill in the blank below.</w:t>
      </w:r>
    </w:p>
    <w:p w:rsidR="00EB05FD" w:rsidRPr="00EC3F73" w:rsidRDefault="00A750A9" w:rsidP="007B42CE">
      <w:pPr>
        <w:pStyle w:val="Heading2"/>
        <w:spacing w:after="458" w:line="480" w:lineRule="auto"/>
        <w:rPr>
          <w:rFonts w:ascii="Times New Roman" w:hAnsi="Times New Roman" w:cs="Times New Roman"/>
          <w:color w:val="auto"/>
          <w:sz w:val="24"/>
          <w:szCs w:val="24"/>
        </w:rPr>
      </w:pPr>
      <w:r w:rsidRPr="00EC3F73">
        <w:rPr>
          <w:rFonts w:ascii="Times New Roman" w:hAnsi="Times New Roman" w:cs="Times New Roman"/>
          <w:color w:val="auto"/>
          <w:sz w:val="24"/>
          <w:szCs w:val="24"/>
        </w:rPr>
        <w:lastRenderedPageBreak/>
        <w:t xml:space="preserve">Number of years it </w:t>
      </w:r>
      <w:r w:rsidR="00EC3F73" w:rsidRPr="00EC3F73">
        <w:rPr>
          <w:rFonts w:ascii="Times New Roman" w:hAnsi="Times New Roman" w:cs="Times New Roman"/>
          <w:color w:val="auto"/>
          <w:sz w:val="24"/>
          <w:szCs w:val="24"/>
        </w:rPr>
        <w:t xml:space="preserve">will take for me to graduate: </w:t>
      </w:r>
      <w:r w:rsidR="00EC3F73" w:rsidRPr="00EC3F73">
        <w:rPr>
          <w:rFonts w:ascii="Times New Roman" w:hAnsi="Times New Roman" w:cs="Times New Roman"/>
          <w:b w:val="0"/>
          <w:color w:val="auto"/>
          <w:sz w:val="24"/>
          <w:szCs w:val="24"/>
        </w:rPr>
        <w:t xml:space="preserve">Considering the factors and the ability to attend studies, it might take me about </w:t>
      </w:r>
      <w:r w:rsidR="008764A5" w:rsidRPr="00EC3F73">
        <w:rPr>
          <w:rFonts w:ascii="Times New Roman" w:hAnsi="Times New Roman" w:cs="Times New Roman"/>
          <w:b w:val="0"/>
          <w:color w:val="auto"/>
          <w:sz w:val="24"/>
          <w:szCs w:val="24"/>
        </w:rPr>
        <w:t>5 years</w:t>
      </w:r>
      <w:r w:rsidR="00EC3F73" w:rsidRPr="00EC3F73">
        <w:rPr>
          <w:rFonts w:ascii="Times New Roman" w:hAnsi="Times New Roman" w:cs="Times New Roman"/>
          <w:b w:val="0"/>
          <w:color w:val="auto"/>
          <w:sz w:val="24"/>
          <w:szCs w:val="24"/>
        </w:rPr>
        <w:t xml:space="preserve"> to graduate.</w:t>
      </w:r>
    </w:p>
    <w:p w:rsidR="00EB05FD" w:rsidRPr="00EC3F73" w:rsidRDefault="00A750A9" w:rsidP="007B42CE">
      <w:pPr>
        <w:spacing w:after="268" w:line="480" w:lineRule="auto"/>
        <w:ind w:left="715" w:right="612"/>
        <w:rPr>
          <w:rFonts w:ascii="Times New Roman" w:hAnsi="Times New Roman" w:cs="Times New Roman"/>
          <w:color w:val="auto"/>
          <w:sz w:val="24"/>
          <w:szCs w:val="24"/>
        </w:rPr>
      </w:pPr>
      <w:r w:rsidRPr="00EC3F73">
        <w:rPr>
          <w:rFonts w:ascii="Times New Roman" w:hAnsi="Times New Roman" w:cs="Times New Roman"/>
          <w:b/>
          <w:color w:val="auto"/>
          <w:sz w:val="24"/>
          <w:szCs w:val="24"/>
        </w:rPr>
        <w:t>Step 3:</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What will it cost per year?</w:t>
      </w:r>
      <w:r w:rsidRPr="00EC3F73">
        <w:rPr>
          <w:rFonts w:ascii="Times New Roman" w:hAnsi="Times New Roman" w:cs="Times New Roman"/>
          <w:color w:val="auto"/>
          <w:sz w:val="24"/>
          <w:szCs w:val="24"/>
        </w:rPr>
        <w:t xml:space="preserve">  The following chart, based on The College Board’s estimates, shows the annual cost for undergraduate students in 2014–15 when tuition, transportation, and living expenses are factored in.</w:t>
      </w:r>
    </w:p>
    <w:p w:rsidR="00EB05FD" w:rsidRPr="00EC3F73" w:rsidRDefault="00A750A9" w:rsidP="007B42CE">
      <w:pPr>
        <w:pStyle w:val="Heading2"/>
        <w:tabs>
          <w:tab w:val="center" w:pos="4120"/>
          <w:tab w:val="center" w:pos="6422"/>
          <w:tab w:val="center" w:pos="8655"/>
        </w:tabs>
        <w:spacing w:after="50" w:line="480" w:lineRule="auto"/>
        <w:ind w:left="720" w:firstLine="0"/>
        <w:rPr>
          <w:rFonts w:ascii="Times New Roman" w:hAnsi="Times New Roman" w:cs="Times New Roman"/>
          <w:color w:val="auto"/>
          <w:sz w:val="24"/>
          <w:szCs w:val="24"/>
        </w:rPr>
      </w:pPr>
      <w:r w:rsidRPr="00EC3F73">
        <w:rPr>
          <w:rFonts w:ascii="Times New Roman" w:eastAsia="Calibri" w:hAnsi="Times New Roman" w:cs="Times New Roman"/>
          <w:b w:val="0"/>
          <w:color w:val="auto"/>
          <w:sz w:val="24"/>
          <w:szCs w:val="24"/>
        </w:rPr>
        <w:tab/>
      </w:r>
      <w:r w:rsidRPr="00EC3F73">
        <w:rPr>
          <w:rFonts w:ascii="Times New Roman" w:hAnsi="Times New Roman" w:cs="Times New Roman"/>
          <w:color w:val="auto"/>
          <w:sz w:val="24"/>
          <w:szCs w:val="24"/>
        </w:rPr>
        <w:t xml:space="preserve"> Annual Tuition &amp; Fees</w:t>
      </w:r>
      <w:r w:rsidRPr="00EC3F73">
        <w:rPr>
          <w:rFonts w:ascii="Times New Roman" w:hAnsi="Times New Roman" w:cs="Times New Roman"/>
          <w:color w:val="auto"/>
          <w:sz w:val="24"/>
          <w:szCs w:val="24"/>
        </w:rPr>
        <w:tab/>
        <w:t>Other Expenses*</w:t>
      </w:r>
      <w:r w:rsidRPr="00EC3F73">
        <w:rPr>
          <w:rFonts w:ascii="Times New Roman" w:hAnsi="Times New Roman" w:cs="Times New Roman"/>
          <w:color w:val="auto"/>
          <w:sz w:val="24"/>
          <w:szCs w:val="24"/>
        </w:rPr>
        <w:tab/>
        <w:t xml:space="preserve"> Annual Total</w:t>
      </w:r>
    </w:p>
    <w:p w:rsidR="00EB05FD" w:rsidRPr="00EC3F73" w:rsidRDefault="00A750A9" w:rsidP="007B42CE">
      <w:pPr>
        <w:spacing w:after="0" w:line="480" w:lineRule="auto"/>
        <w:ind w:left="161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u w:val="single" w:color="181717"/>
        </w:rPr>
        <w:t>2-Year Community Colleg</w:t>
      </w:r>
      <w:r w:rsidRPr="00EC3F73">
        <w:rPr>
          <w:rFonts w:ascii="Times New Roman" w:hAnsi="Times New Roman" w:cs="Times New Roman"/>
          <w:b/>
          <w:color w:val="auto"/>
          <w:sz w:val="24"/>
          <w:szCs w:val="24"/>
        </w:rPr>
        <w:t>e</w:t>
      </w:r>
    </w:p>
    <w:tbl>
      <w:tblPr>
        <w:tblStyle w:val="TableGrid"/>
        <w:tblW w:w="8460" w:type="dxa"/>
        <w:tblInd w:w="1530" w:type="dxa"/>
        <w:tblCellMar>
          <w:top w:w="28" w:type="dxa"/>
        </w:tblCellMar>
        <w:tblLook w:val="04A0" w:firstRow="1" w:lastRow="0" w:firstColumn="1" w:lastColumn="0" w:noHBand="0" w:noVBand="1"/>
      </w:tblPr>
      <w:tblGrid>
        <w:gridCol w:w="2972"/>
        <w:gridCol w:w="2070"/>
        <w:gridCol w:w="2070"/>
        <w:gridCol w:w="1348"/>
      </w:tblGrid>
      <w:tr w:rsidR="00EC3F73" w:rsidRPr="00EC3F73" w:rsidTr="00EC3F73">
        <w:trPr>
          <w:trHeight w:val="375"/>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Part-time</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1,673.50 </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12,978.00 </w:t>
            </w:r>
          </w:p>
        </w:tc>
        <w:tc>
          <w:tcPr>
            <w:tcW w:w="1348"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14,651.50 </w:t>
            </w:r>
          </w:p>
        </w:tc>
      </w:tr>
      <w:tr w:rsidR="00EC3F73" w:rsidRPr="00EC3F73" w:rsidTr="00EC3F73">
        <w:trPr>
          <w:trHeight w:val="370"/>
        </w:trPr>
        <w:tc>
          <w:tcPr>
            <w:tcW w:w="2972" w:type="dxa"/>
            <w:tcBorders>
              <w:top w:val="nil"/>
              <w:left w:val="nil"/>
              <w:bottom w:val="nil"/>
              <w:right w:val="nil"/>
            </w:tcBorders>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12 hour full-time</w:t>
            </w:r>
          </w:p>
        </w:tc>
        <w:tc>
          <w:tcPr>
            <w:tcW w:w="2070" w:type="dxa"/>
            <w:tcBorders>
              <w:top w:val="nil"/>
              <w:left w:val="nil"/>
              <w:bottom w:val="nil"/>
              <w:right w:val="nil"/>
            </w:tcBorders>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3,347.00 </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12,978.00 </w:t>
            </w:r>
          </w:p>
        </w:tc>
        <w:tc>
          <w:tcPr>
            <w:tcW w:w="1348" w:type="dxa"/>
            <w:tcBorders>
              <w:top w:val="nil"/>
              <w:left w:val="nil"/>
              <w:bottom w:val="nil"/>
              <w:right w:val="nil"/>
            </w:tcBorders>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16,325.00 </w:t>
            </w: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15 hour full-time</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3,347.00 </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12,978.00 </w:t>
            </w:r>
          </w:p>
        </w:tc>
        <w:tc>
          <w:tcPr>
            <w:tcW w:w="1348" w:type="dxa"/>
            <w:tcBorders>
              <w:top w:val="nil"/>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16,325.00 </w:t>
            </w:r>
          </w:p>
        </w:tc>
      </w:tr>
      <w:tr w:rsidR="00EC3F73" w:rsidRPr="00EC3F73" w:rsidTr="00EC3F73">
        <w:trPr>
          <w:trHeight w:val="417"/>
        </w:trPr>
        <w:tc>
          <w:tcPr>
            <w:tcW w:w="2972" w:type="dxa"/>
            <w:tcBorders>
              <w:top w:val="nil"/>
              <w:left w:val="nil"/>
              <w:bottom w:val="single" w:sz="4" w:space="0" w:color="181717"/>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In-state 4-year public</w:t>
            </w: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1348"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r>
      <w:tr w:rsidR="00EC3F73" w:rsidRPr="00EC3F73" w:rsidTr="00EC3F73">
        <w:trPr>
          <w:trHeight w:val="370"/>
        </w:trPr>
        <w:tc>
          <w:tcPr>
            <w:tcW w:w="2972"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Part-time</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4,569.50 </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18,840.50 </w:t>
            </w:r>
          </w:p>
        </w:tc>
      </w:tr>
      <w:tr w:rsidR="00EC3F73" w:rsidRPr="00EC3F73" w:rsidTr="00EC3F73">
        <w:trPr>
          <w:trHeight w:val="370"/>
        </w:trPr>
        <w:tc>
          <w:tcPr>
            <w:tcW w:w="2972" w:type="dxa"/>
            <w:tcBorders>
              <w:top w:val="nil"/>
              <w:left w:val="nil"/>
              <w:bottom w:val="nil"/>
              <w:right w:val="nil"/>
            </w:tcBorders>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12 hour full-time</w:t>
            </w:r>
          </w:p>
        </w:tc>
        <w:tc>
          <w:tcPr>
            <w:tcW w:w="2070" w:type="dxa"/>
            <w:tcBorders>
              <w:top w:val="nil"/>
              <w:left w:val="nil"/>
              <w:bottom w:val="nil"/>
              <w:right w:val="nil"/>
            </w:tcBorders>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9,139.00 </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nil"/>
              <w:left w:val="nil"/>
              <w:bottom w:val="nil"/>
              <w:right w:val="nil"/>
            </w:tcBorders>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23,410.00 </w:t>
            </w: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15 hour full-time</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12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9,139.00 </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nil"/>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23,410.00 </w:t>
            </w:r>
          </w:p>
        </w:tc>
      </w:tr>
      <w:tr w:rsidR="00EC3F73" w:rsidRPr="00EC3F73" w:rsidTr="00EC3F73">
        <w:trPr>
          <w:trHeight w:val="417"/>
        </w:trPr>
        <w:tc>
          <w:tcPr>
            <w:tcW w:w="2972" w:type="dxa"/>
            <w:tcBorders>
              <w:top w:val="nil"/>
              <w:left w:val="nil"/>
              <w:bottom w:val="nil"/>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u w:val="single" w:color="181717"/>
              </w:rPr>
              <w:t>Out-of-state 4-year public</w:t>
            </w: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1348"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Part-time</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11,479.00 </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25,750.00 </w:t>
            </w:r>
          </w:p>
        </w:tc>
      </w:tr>
      <w:tr w:rsidR="00EC3F73" w:rsidRPr="00EC3F73" w:rsidTr="00EC3F73">
        <w:trPr>
          <w:trHeight w:val="370"/>
        </w:trPr>
        <w:tc>
          <w:tcPr>
            <w:tcW w:w="2972" w:type="dxa"/>
            <w:tcBorders>
              <w:top w:val="nil"/>
              <w:left w:val="nil"/>
              <w:bottom w:val="nil"/>
              <w:right w:val="nil"/>
            </w:tcBorders>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12 hour full-time</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22,958.00 </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nil"/>
              <w:left w:val="nil"/>
              <w:bottom w:val="nil"/>
              <w:right w:val="nil"/>
            </w:tcBorders>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37,229.00 </w:t>
            </w: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15 hour full-time</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22,958.00 </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14,271.00 </w:t>
            </w:r>
          </w:p>
        </w:tc>
        <w:tc>
          <w:tcPr>
            <w:tcW w:w="1348" w:type="dxa"/>
            <w:tcBorders>
              <w:top w:val="nil"/>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37,229.00 </w:t>
            </w:r>
          </w:p>
        </w:tc>
      </w:tr>
      <w:tr w:rsidR="00EC3F73" w:rsidRPr="00EC3F73" w:rsidTr="00EC3F73">
        <w:trPr>
          <w:trHeight w:val="417"/>
        </w:trPr>
        <w:tc>
          <w:tcPr>
            <w:tcW w:w="2972" w:type="dxa"/>
            <w:tcBorders>
              <w:top w:val="nil"/>
              <w:left w:val="nil"/>
              <w:bottom w:val="nil"/>
              <w:right w:val="nil"/>
            </w:tcBorders>
          </w:tcPr>
          <w:p w:rsidR="00EB05FD" w:rsidRPr="00EC3F73" w:rsidRDefault="00A750A9" w:rsidP="007B42CE">
            <w:pPr>
              <w:spacing w:after="0" w:line="480" w:lineRule="auto"/>
              <w:ind w:left="8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u w:val="single" w:color="181717"/>
              </w:rPr>
              <w:t>Private nonprofit 4-year</w:t>
            </w: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2070"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c>
          <w:tcPr>
            <w:tcW w:w="1348" w:type="dxa"/>
            <w:tcBorders>
              <w:top w:val="nil"/>
              <w:left w:val="nil"/>
              <w:bottom w:val="single" w:sz="4" w:space="0" w:color="181717"/>
              <w:right w:val="nil"/>
            </w:tcBorders>
          </w:tcPr>
          <w:p w:rsidR="00EB05FD" w:rsidRPr="00EC3F73" w:rsidRDefault="00EB05FD" w:rsidP="007B42CE">
            <w:pPr>
              <w:spacing w:after="160" w:line="480" w:lineRule="auto"/>
              <w:ind w:left="0" w:firstLine="0"/>
              <w:rPr>
                <w:rFonts w:ascii="Times New Roman" w:hAnsi="Times New Roman" w:cs="Times New Roman"/>
                <w:color w:val="auto"/>
                <w:sz w:val="24"/>
                <w:szCs w:val="24"/>
              </w:rPr>
            </w:pP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Part-time</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15,615.50 </w:t>
            </w:r>
          </w:p>
        </w:tc>
        <w:tc>
          <w:tcPr>
            <w:tcW w:w="2070"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15,041.00 </w:t>
            </w:r>
          </w:p>
        </w:tc>
        <w:tc>
          <w:tcPr>
            <w:tcW w:w="1348" w:type="dxa"/>
            <w:tcBorders>
              <w:top w:val="single" w:sz="4" w:space="0" w:color="181717"/>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30,656.50 </w:t>
            </w:r>
          </w:p>
        </w:tc>
      </w:tr>
      <w:tr w:rsidR="00EC3F73" w:rsidRPr="00EC3F73" w:rsidTr="00EC3F73">
        <w:trPr>
          <w:trHeight w:val="370"/>
        </w:trPr>
        <w:tc>
          <w:tcPr>
            <w:tcW w:w="2972" w:type="dxa"/>
            <w:tcBorders>
              <w:top w:val="nil"/>
              <w:left w:val="nil"/>
              <w:bottom w:val="nil"/>
              <w:right w:val="nil"/>
            </w:tcBorders>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12 hour full-time</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31,231.00 </w:t>
            </w:r>
          </w:p>
        </w:tc>
        <w:tc>
          <w:tcPr>
            <w:tcW w:w="2070"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15,041.00 </w:t>
            </w:r>
          </w:p>
        </w:tc>
        <w:tc>
          <w:tcPr>
            <w:tcW w:w="1348" w:type="dxa"/>
            <w:tcBorders>
              <w:top w:val="nil"/>
              <w:left w:val="nil"/>
              <w:bottom w:val="nil"/>
              <w:right w:val="nil"/>
            </w:tcBorders>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46,272.00 </w:t>
            </w:r>
          </w:p>
        </w:tc>
      </w:tr>
      <w:tr w:rsidR="00EC3F73" w:rsidRPr="00EC3F73" w:rsidTr="00EC3F73">
        <w:trPr>
          <w:trHeight w:val="370"/>
        </w:trPr>
        <w:tc>
          <w:tcPr>
            <w:tcW w:w="2972" w:type="dxa"/>
            <w:tcBorders>
              <w:top w:val="nil"/>
              <w:left w:val="nil"/>
              <w:bottom w:val="nil"/>
              <w:right w:val="nil"/>
            </w:tcBorders>
            <w:shd w:val="clear" w:color="auto" w:fill="EEECEB"/>
          </w:tcPr>
          <w:p w:rsidR="00EB05FD" w:rsidRPr="00EC3F73" w:rsidRDefault="00A750A9" w:rsidP="007B42CE">
            <w:pPr>
              <w:spacing w:after="0" w:line="480" w:lineRule="auto"/>
              <w:ind w:left="360" w:firstLine="0"/>
              <w:rPr>
                <w:rFonts w:ascii="Times New Roman" w:hAnsi="Times New Roman" w:cs="Times New Roman"/>
                <w:color w:val="auto"/>
                <w:sz w:val="24"/>
                <w:szCs w:val="24"/>
              </w:rPr>
            </w:pPr>
            <w:r w:rsidRPr="00EC3F73">
              <w:rPr>
                <w:rFonts w:ascii="Times New Roman" w:hAnsi="Times New Roman" w:cs="Times New Roman"/>
                <w:b/>
                <w:color w:val="auto"/>
                <w:sz w:val="24"/>
                <w:szCs w:val="24"/>
              </w:rPr>
              <w:t>15 hour full-time</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31,231.00 </w:t>
            </w:r>
          </w:p>
        </w:tc>
        <w:tc>
          <w:tcPr>
            <w:tcW w:w="2070" w:type="dxa"/>
            <w:tcBorders>
              <w:top w:val="nil"/>
              <w:left w:val="nil"/>
              <w:bottom w:val="nil"/>
              <w:right w:val="nil"/>
            </w:tcBorders>
            <w:shd w:val="clear" w:color="auto" w:fill="EEECEB"/>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15,041.00 </w:t>
            </w:r>
          </w:p>
        </w:tc>
        <w:tc>
          <w:tcPr>
            <w:tcW w:w="1348" w:type="dxa"/>
            <w:tcBorders>
              <w:top w:val="nil"/>
              <w:left w:val="nil"/>
              <w:bottom w:val="nil"/>
              <w:right w:val="nil"/>
            </w:tcBorders>
            <w:shd w:val="clear" w:color="auto" w:fill="EEECEB"/>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w:t>
            </w:r>
            <w:r w:rsidRPr="00EC3F73">
              <w:rPr>
                <w:rFonts w:ascii="Times New Roman" w:eastAsia="Times New Roman" w:hAnsi="Times New Roman" w:cs="Times New Roman"/>
                <w:color w:val="auto"/>
                <w:sz w:val="24"/>
                <w:szCs w:val="24"/>
              </w:rPr>
              <w:t xml:space="preserve"> 46,272.00 </w:t>
            </w:r>
          </w:p>
        </w:tc>
      </w:tr>
    </w:tbl>
    <w:p w:rsidR="00EB05FD" w:rsidRPr="00EC3F73" w:rsidRDefault="00A750A9" w:rsidP="007B42CE">
      <w:pPr>
        <w:spacing w:after="119" w:line="480" w:lineRule="auto"/>
        <w:ind w:left="720" w:right="1072" w:firstLine="2393"/>
        <w:rPr>
          <w:rFonts w:ascii="Times New Roman" w:hAnsi="Times New Roman" w:cs="Times New Roman"/>
          <w:color w:val="auto"/>
          <w:sz w:val="24"/>
          <w:szCs w:val="24"/>
        </w:rPr>
      </w:pPr>
      <w:r w:rsidRPr="00EC3F73">
        <w:rPr>
          <w:rFonts w:ascii="Times New Roman" w:hAnsi="Times New Roman" w:cs="Times New Roman"/>
          <w:b/>
          <w:color w:val="auto"/>
          <w:sz w:val="24"/>
          <w:szCs w:val="24"/>
        </w:rPr>
        <w:lastRenderedPageBreak/>
        <w:t xml:space="preserve">* Other Expenses include Room &amp; Board, Books &amp; Supplies, Transportation, and Personal Expenses </w:t>
      </w:r>
      <w:r w:rsidRPr="00EC3F73">
        <w:rPr>
          <w:rFonts w:ascii="Times New Roman" w:hAnsi="Times New Roman" w:cs="Times New Roman"/>
          <w:color w:val="auto"/>
          <w:sz w:val="24"/>
          <w:szCs w:val="24"/>
        </w:rPr>
        <w:t xml:space="preserve">Using your choices in Steps 1 and 2, determine the yearly cost of attendance for your degree. </w:t>
      </w:r>
    </w:p>
    <w:p w:rsidR="00EB05FD" w:rsidRPr="00EC3F73" w:rsidRDefault="00EC3F73" w:rsidP="007B42CE">
      <w:pPr>
        <w:pStyle w:val="Heading2"/>
        <w:spacing w:line="480" w:lineRule="auto"/>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Cost per year for my degree: </w:t>
      </w:r>
      <w:r w:rsidRPr="00EC3F73">
        <w:rPr>
          <w:rFonts w:ascii="Times New Roman" w:hAnsi="Times New Roman" w:cs="Times New Roman"/>
          <w:b w:val="0"/>
          <w:color w:val="auto"/>
          <w:sz w:val="24"/>
          <w:szCs w:val="24"/>
        </w:rPr>
        <w:t xml:space="preserve">The estimated cost per year for my degree is </w:t>
      </w:r>
      <w:r w:rsidR="00A07EE8" w:rsidRPr="00EC3F73">
        <w:rPr>
          <w:rFonts w:ascii="Times New Roman" w:hAnsi="Times New Roman" w:cs="Times New Roman"/>
          <w:b w:val="0"/>
          <w:color w:val="auto"/>
          <w:sz w:val="24"/>
          <w:szCs w:val="24"/>
        </w:rPr>
        <w:t>$14651.50</w:t>
      </w:r>
    </w:p>
    <w:p w:rsidR="00A07EE8" w:rsidRPr="00EC3F73" w:rsidRDefault="00A750A9" w:rsidP="007B42CE">
      <w:pPr>
        <w:spacing w:after="922" w:line="480" w:lineRule="auto"/>
        <w:ind w:left="715" w:right="36"/>
        <w:rPr>
          <w:rFonts w:ascii="Times New Roman" w:hAnsi="Times New Roman" w:cs="Times New Roman"/>
          <w:b/>
          <w:color w:val="auto"/>
          <w:sz w:val="24"/>
          <w:szCs w:val="24"/>
        </w:rPr>
      </w:pPr>
      <w:r w:rsidRPr="00EC3F73">
        <w:rPr>
          <w:rFonts w:ascii="Times New Roman" w:hAnsi="Times New Roman" w:cs="Times New Roman"/>
          <w:b/>
          <w:color w:val="auto"/>
          <w:sz w:val="24"/>
          <w:szCs w:val="24"/>
        </w:rPr>
        <w:t>What do you notice about the difference in cost between taking 12 hours and 15 hours per semester?</w:t>
      </w:r>
    </w:p>
    <w:p w:rsidR="00015FF1" w:rsidRPr="00EC3F73" w:rsidRDefault="00EC3F73" w:rsidP="007B42CE">
      <w:pPr>
        <w:spacing w:after="922" w:line="480" w:lineRule="auto"/>
        <w:ind w:left="715" w:right="36"/>
        <w:rPr>
          <w:rFonts w:ascii="Times New Roman" w:hAnsi="Times New Roman" w:cs="Times New Roman"/>
          <w:b/>
          <w:color w:val="auto"/>
          <w:sz w:val="24"/>
          <w:szCs w:val="24"/>
        </w:rPr>
      </w:pPr>
      <w:r w:rsidRPr="00EC3F73">
        <w:rPr>
          <w:rFonts w:ascii="Times New Roman" w:hAnsi="Times New Roman" w:cs="Times New Roman"/>
          <w:b/>
          <w:color w:val="auto"/>
          <w:sz w:val="24"/>
          <w:szCs w:val="24"/>
        </w:rPr>
        <w:t>A</w:t>
      </w:r>
      <w:r w:rsidR="00015FF1" w:rsidRPr="00EC3F73">
        <w:rPr>
          <w:rFonts w:ascii="Times New Roman" w:hAnsi="Times New Roman" w:cs="Times New Roman"/>
          <w:b/>
          <w:color w:val="auto"/>
          <w:sz w:val="24"/>
          <w:szCs w:val="24"/>
        </w:rPr>
        <w:t>nswer</w:t>
      </w:r>
    </w:p>
    <w:p w:rsidR="00EB05FD" w:rsidRPr="00EC3F73" w:rsidRDefault="00A07EE8" w:rsidP="007B42CE">
      <w:pPr>
        <w:spacing w:after="922" w:line="480" w:lineRule="auto"/>
        <w:ind w:left="715" w:right="36"/>
        <w:rPr>
          <w:rFonts w:ascii="Times New Roman" w:hAnsi="Times New Roman" w:cs="Times New Roman"/>
          <w:color w:val="auto"/>
          <w:sz w:val="24"/>
          <w:szCs w:val="24"/>
        </w:rPr>
      </w:pPr>
      <w:r w:rsidRPr="00EC3F73">
        <w:rPr>
          <w:rFonts w:ascii="Times New Roman" w:hAnsi="Times New Roman" w:cs="Times New Roman"/>
          <w:color w:val="auto"/>
          <w:sz w:val="24"/>
          <w:szCs w:val="24"/>
        </w:rPr>
        <w:t>There is no difference between the two in terms of fee payment only that there is a difference of three hours per day between the two</w:t>
      </w:r>
      <w:r w:rsidR="00EC3F73" w:rsidRPr="00EC3F73">
        <w:rPr>
          <w:rFonts w:ascii="Times New Roman" w:hAnsi="Times New Roman" w:cs="Times New Roman"/>
          <w:color w:val="auto"/>
          <w:sz w:val="24"/>
          <w:szCs w:val="24"/>
        </w:rPr>
        <w:t>.</w:t>
      </w:r>
      <w:r w:rsidR="00A750A9" w:rsidRPr="00EC3F73">
        <w:rPr>
          <w:rFonts w:ascii="Times New Roman" w:hAnsi="Times New Roman" w:cs="Times New Roman"/>
          <w:color w:val="auto"/>
          <w:sz w:val="24"/>
          <w:szCs w:val="24"/>
        </w:rPr>
        <w:t xml:space="preserve"> </w:t>
      </w:r>
    </w:p>
    <w:p w:rsidR="00EC3F73" w:rsidRPr="00EC3F73" w:rsidRDefault="00A750A9" w:rsidP="007B42CE">
      <w:pPr>
        <w:spacing w:after="1486" w:line="480" w:lineRule="auto"/>
        <w:ind w:left="715" w:right="36"/>
        <w:rPr>
          <w:rFonts w:ascii="Times New Roman" w:hAnsi="Times New Roman" w:cs="Times New Roman"/>
          <w:b/>
          <w:color w:val="auto"/>
          <w:sz w:val="24"/>
          <w:szCs w:val="24"/>
        </w:rPr>
      </w:pPr>
      <w:r w:rsidRPr="00EC3F73">
        <w:rPr>
          <w:rFonts w:ascii="Times New Roman" w:hAnsi="Times New Roman" w:cs="Times New Roman"/>
          <w:b/>
          <w:color w:val="auto"/>
          <w:sz w:val="24"/>
          <w:szCs w:val="24"/>
        </w:rPr>
        <w:t>Why do you think students would choose to take 12 hours over 15 hours per semester? Explain your answer.</w:t>
      </w:r>
    </w:p>
    <w:p w:rsidR="00EC3F73" w:rsidRPr="00EC3F73" w:rsidRDefault="00EC3F73" w:rsidP="007B42CE">
      <w:pPr>
        <w:spacing w:after="1486" w:line="480" w:lineRule="auto"/>
        <w:ind w:left="715" w:right="36"/>
        <w:rPr>
          <w:rFonts w:ascii="Times New Roman" w:hAnsi="Times New Roman" w:cs="Times New Roman"/>
          <w:b/>
          <w:color w:val="auto"/>
          <w:sz w:val="24"/>
          <w:szCs w:val="24"/>
        </w:rPr>
      </w:pPr>
      <w:r w:rsidRPr="00EC3F73">
        <w:rPr>
          <w:rFonts w:ascii="Times New Roman" w:hAnsi="Times New Roman" w:cs="Times New Roman"/>
          <w:color w:val="auto"/>
          <w:sz w:val="24"/>
          <w:szCs w:val="24"/>
        </w:rPr>
        <w:t>The students will choose 12 hours over 15 hours per semester because of commitments. The study depicts that many students who enroll in part-time studies are above thirty years and have families. The above commitments make them look for jobs. Therefore, some of the hours are spent when one is at work, making them chose 12hrs over 15hrs</w:t>
      </w:r>
      <w:r w:rsidRPr="00EC3F73">
        <w:rPr>
          <w:rFonts w:ascii="Times New Roman" w:hAnsi="Times New Roman" w:cs="Times New Roman"/>
          <w:b/>
          <w:color w:val="auto"/>
          <w:sz w:val="24"/>
          <w:szCs w:val="24"/>
        </w:rPr>
        <w:t>.</w:t>
      </w:r>
    </w:p>
    <w:p w:rsidR="00EC3F73" w:rsidRPr="00EC3F73" w:rsidRDefault="00EC3F73" w:rsidP="007B42CE">
      <w:pPr>
        <w:tabs>
          <w:tab w:val="center" w:pos="8621"/>
        </w:tabs>
        <w:spacing w:after="249" w:line="480" w:lineRule="auto"/>
        <w:ind w:left="705" w:firstLine="0"/>
        <w:rPr>
          <w:rFonts w:ascii="Times New Roman" w:eastAsia="Calibri" w:hAnsi="Times New Roman" w:cs="Times New Roman"/>
          <w:b/>
          <w:color w:val="auto"/>
          <w:sz w:val="24"/>
          <w:szCs w:val="24"/>
        </w:rPr>
      </w:pPr>
    </w:p>
    <w:p w:rsidR="00EB05FD" w:rsidRPr="00EC3F73" w:rsidRDefault="00A750A9" w:rsidP="007B42CE">
      <w:pPr>
        <w:tabs>
          <w:tab w:val="center" w:pos="8621"/>
        </w:tabs>
        <w:spacing w:after="249" w:line="480" w:lineRule="auto"/>
        <w:ind w:left="705" w:firstLine="0"/>
        <w:rPr>
          <w:rFonts w:ascii="Times New Roman" w:hAnsi="Times New Roman" w:cs="Times New Roman"/>
          <w:color w:val="auto"/>
          <w:sz w:val="24"/>
          <w:szCs w:val="24"/>
        </w:rPr>
      </w:pPr>
      <w:r w:rsidRPr="00EC3F73">
        <w:rPr>
          <w:rFonts w:ascii="Times New Roman" w:eastAsia="Calibri" w:hAnsi="Times New Roman" w:cs="Times New Roman"/>
          <w:b/>
          <w:color w:val="auto"/>
          <w:sz w:val="24"/>
          <w:szCs w:val="24"/>
        </w:rPr>
        <w:t>HAWKES</w:t>
      </w:r>
      <w:r w:rsidRPr="00EC3F73">
        <w:rPr>
          <w:rFonts w:ascii="Times New Roman" w:hAnsi="Times New Roman" w:cs="Times New Roman"/>
          <w:color w:val="auto"/>
          <w:sz w:val="24"/>
          <w:szCs w:val="24"/>
        </w:rPr>
        <w:t xml:space="preserve"> </w:t>
      </w:r>
      <w:r w:rsidRPr="00EC3F73">
        <w:rPr>
          <w:rFonts w:ascii="Times New Roman" w:eastAsia="Calibri" w:hAnsi="Times New Roman" w:cs="Times New Roman"/>
          <w:color w:val="auto"/>
          <w:sz w:val="24"/>
          <w:szCs w:val="24"/>
        </w:rPr>
        <w:t>LEARNING</w:t>
      </w:r>
      <w:r w:rsidRPr="00EC3F73">
        <w:rPr>
          <w:rFonts w:ascii="Times New Roman" w:hAnsi="Times New Roman" w:cs="Times New Roman"/>
          <w:color w:val="auto"/>
          <w:sz w:val="24"/>
          <w:szCs w:val="24"/>
        </w:rPr>
        <w:t xml:space="preserve"> © All rights reserved. </w:t>
      </w:r>
      <w:r w:rsidRPr="00EC3F73">
        <w:rPr>
          <w:rFonts w:ascii="Times New Roman" w:hAnsi="Times New Roman" w:cs="Times New Roman"/>
          <w:color w:val="auto"/>
          <w:sz w:val="24"/>
          <w:szCs w:val="24"/>
        </w:rPr>
        <w:tab/>
        <w:t>hawkeslearning.com</w:t>
      </w:r>
    </w:p>
    <w:p w:rsidR="00EB05FD" w:rsidRPr="00EC3F73" w:rsidRDefault="00A750A9" w:rsidP="007B42CE">
      <w:pPr>
        <w:tabs>
          <w:tab w:val="center" w:pos="8523"/>
          <w:tab w:val="right" w:pos="10800"/>
        </w:tabs>
        <w:spacing w:after="205" w:line="480" w:lineRule="auto"/>
        <w:ind w:left="720" w:right="-15" w:firstLine="0"/>
        <w:rPr>
          <w:rFonts w:ascii="Times New Roman" w:hAnsi="Times New Roman" w:cs="Times New Roman"/>
          <w:color w:val="auto"/>
          <w:sz w:val="24"/>
          <w:szCs w:val="24"/>
        </w:rPr>
      </w:pPr>
      <w:r w:rsidRPr="00EC3F73">
        <w:rPr>
          <w:rFonts w:ascii="Times New Roman" w:eastAsia="Calibri" w:hAnsi="Times New Roman" w:cs="Times New Roman"/>
          <w:color w:val="auto"/>
          <w:sz w:val="24"/>
          <w:szCs w:val="24"/>
        </w:rPr>
        <w:tab/>
      </w:r>
      <w:r w:rsidRPr="00EC3F73">
        <w:rPr>
          <w:rFonts w:ascii="Times New Roman" w:hAnsi="Times New Roman" w:cs="Times New Roman"/>
          <w:color w:val="auto"/>
          <w:sz w:val="24"/>
          <w:szCs w:val="24"/>
        </w:rPr>
        <w:t>Chapter 9 Project Paying It Back</w:t>
      </w:r>
      <w:r w:rsidRPr="00EC3F73">
        <w:rPr>
          <w:rFonts w:ascii="Times New Roman" w:hAnsi="Times New Roman" w:cs="Times New Roman"/>
          <w:color w:val="auto"/>
          <w:sz w:val="24"/>
          <w:szCs w:val="24"/>
        </w:rPr>
        <w:tab/>
      </w:r>
      <w:r w:rsidRPr="00EC3F73">
        <w:rPr>
          <w:rFonts w:ascii="Times New Roman" w:hAnsi="Times New Roman" w:cs="Times New Roman"/>
          <w:b/>
          <w:color w:val="auto"/>
          <w:sz w:val="24"/>
          <w:szCs w:val="24"/>
        </w:rPr>
        <w:t>3</w:t>
      </w:r>
    </w:p>
    <w:p w:rsidR="00EB05FD" w:rsidRPr="00EC3F73" w:rsidRDefault="00A750A9" w:rsidP="007B42CE">
      <w:pPr>
        <w:spacing w:after="365" w:line="480" w:lineRule="auto"/>
        <w:ind w:left="1450" w:right="36"/>
        <w:rPr>
          <w:rFonts w:ascii="Times New Roman" w:hAnsi="Times New Roman" w:cs="Times New Roman"/>
          <w:color w:val="auto"/>
          <w:sz w:val="24"/>
          <w:szCs w:val="24"/>
        </w:rPr>
      </w:pPr>
      <w:r w:rsidRPr="00EC3F73">
        <w:rPr>
          <w:rFonts w:ascii="Times New Roman" w:hAnsi="Times New Roman" w:cs="Times New Roman"/>
          <w:b/>
          <w:color w:val="auto"/>
          <w:sz w:val="24"/>
          <w:szCs w:val="24"/>
        </w:rPr>
        <w:t>Step 4:</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What will it cost all together?</w:t>
      </w:r>
      <w:r w:rsidRPr="00EC3F73">
        <w:rPr>
          <w:rFonts w:ascii="Times New Roman" w:hAnsi="Times New Roman" w:cs="Times New Roman"/>
          <w:color w:val="auto"/>
          <w:sz w:val="24"/>
          <w:szCs w:val="24"/>
        </w:rPr>
        <w:t xml:space="preserve"> Assuming that the cost of attending your college remains the same over the time you are there, use your choices from the previous steps to determine the total cost of your education.  (Notice that the cost estimates given in Step 3 are per year estimates.)</w:t>
      </w:r>
    </w:p>
    <w:p w:rsidR="00EB05FD" w:rsidRPr="00EC3F73" w:rsidRDefault="00A750A9" w:rsidP="007B42CE">
      <w:pPr>
        <w:pStyle w:val="Heading2"/>
        <w:spacing w:after="277" w:line="480" w:lineRule="auto"/>
        <w:ind w:left="1435"/>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Total amount to be financed over the length of the degree: </w:t>
      </w:r>
      <w:r w:rsidR="00EC3F73" w:rsidRPr="00EC3F73">
        <w:rPr>
          <w:rFonts w:ascii="Times New Roman" w:hAnsi="Times New Roman" w:cs="Times New Roman"/>
          <w:b w:val="0"/>
          <w:color w:val="auto"/>
          <w:sz w:val="24"/>
          <w:szCs w:val="24"/>
        </w:rPr>
        <w:t xml:space="preserve">The total amount to be financed over the length of the degree is </w:t>
      </w:r>
      <w:r w:rsidR="007F3706" w:rsidRPr="00EC3F73">
        <w:rPr>
          <w:rFonts w:ascii="Times New Roman" w:hAnsi="Times New Roman" w:cs="Times New Roman"/>
          <w:b w:val="0"/>
          <w:color w:val="auto"/>
          <w:sz w:val="24"/>
          <w:szCs w:val="24"/>
        </w:rPr>
        <w:t>$73255</w:t>
      </w:r>
      <w:r w:rsidR="00EC3F73" w:rsidRPr="00EC3F73">
        <w:rPr>
          <w:rFonts w:ascii="Times New Roman" w:hAnsi="Times New Roman" w:cs="Times New Roman"/>
          <w:b w:val="0"/>
          <w:color w:val="auto"/>
          <w:sz w:val="24"/>
          <w:szCs w:val="24"/>
        </w:rPr>
        <w:t>.</w:t>
      </w:r>
    </w:p>
    <w:p w:rsidR="00015FF1" w:rsidRPr="00EC3F73" w:rsidRDefault="00A750A9" w:rsidP="007B42CE">
      <w:pPr>
        <w:spacing w:after="1462" w:line="480" w:lineRule="auto"/>
        <w:ind w:left="1450" w:right="36"/>
        <w:rPr>
          <w:rFonts w:ascii="Times New Roman" w:hAnsi="Times New Roman" w:cs="Times New Roman"/>
          <w:b/>
          <w:color w:val="auto"/>
          <w:sz w:val="24"/>
          <w:szCs w:val="24"/>
        </w:rPr>
      </w:pPr>
      <w:r w:rsidRPr="00EC3F73">
        <w:rPr>
          <w:rFonts w:ascii="Times New Roman" w:hAnsi="Times New Roman" w:cs="Times New Roman"/>
          <w:b/>
          <w:color w:val="auto"/>
          <w:sz w:val="24"/>
          <w:szCs w:val="24"/>
        </w:rPr>
        <w:t>Name at least one way it is possible for you to reduce the cost of your education based on the figures above.  Compare the costs of this way to your chosen path.</w:t>
      </w:r>
    </w:p>
    <w:p w:rsidR="007F3706" w:rsidRPr="00EC3F73" w:rsidRDefault="007F3706" w:rsidP="007B42CE">
      <w:pPr>
        <w:spacing w:after="1462" w:line="480" w:lineRule="auto"/>
        <w:ind w:left="1450" w:right="36"/>
        <w:rPr>
          <w:rFonts w:ascii="Times New Roman" w:hAnsi="Times New Roman" w:cs="Times New Roman"/>
          <w:color w:val="auto"/>
          <w:sz w:val="24"/>
          <w:szCs w:val="24"/>
        </w:rPr>
      </w:pPr>
      <w:r w:rsidRPr="00EC3F73">
        <w:rPr>
          <w:rFonts w:ascii="Times New Roman" w:hAnsi="Times New Roman" w:cs="Times New Roman"/>
          <w:color w:val="auto"/>
          <w:sz w:val="24"/>
          <w:szCs w:val="24"/>
        </w:rPr>
        <w:t>Increasing the length of study, this is because from the study of the chart it means that once the length period is increased the total cost reduces.</w:t>
      </w:r>
    </w:p>
    <w:p w:rsidR="00EC3F73" w:rsidRPr="00EC3F73" w:rsidRDefault="00A750A9" w:rsidP="007B42CE">
      <w:pPr>
        <w:spacing w:after="7" w:line="480" w:lineRule="auto"/>
        <w:ind w:left="1450" w:right="36"/>
        <w:rPr>
          <w:rFonts w:ascii="Times New Roman" w:hAnsi="Times New Roman" w:cs="Times New Roman"/>
          <w:color w:val="auto"/>
          <w:sz w:val="24"/>
          <w:szCs w:val="24"/>
        </w:rPr>
      </w:pPr>
      <w:r w:rsidRPr="00EC3F73">
        <w:rPr>
          <w:rFonts w:ascii="Times New Roman" w:hAnsi="Times New Roman" w:cs="Times New Roman"/>
          <w:b/>
          <w:color w:val="auto"/>
          <w:sz w:val="24"/>
          <w:szCs w:val="24"/>
        </w:rPr>
        <w:t>Step 5:</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How much will I make?</w:t>
      </w:r>
      <w:r w:rsidRPr="00EC3F73">
        <w:rPr>
          <w:rFonts w:ascii="Times New Roman" w:hAnsi="Times New Roman" w:cs="Times New Roman"/>
          <w:color w:val="auto"/>
          <w:sz w:val="24"/>
          <w:szCs w:val="24"/>
        </w:rPr>
        <w:t xml:space="preserve">  Once you’ve graduated with your degree, it’s time to find a job.  The following is a list of possible annual gross salaries based on entry-level positions with certain degrees. Choose one of the careers listed below that most closely resembles your chosen degree.  </w:t>
      </w:r>
    </w:p>
    <w:p w:rsidR="00EB05FD" w:rsidRPr="00EC3F73" w:rsidRDefault="00EB05FD" w:rsidP="007B42CE">
      <w:pPr>
        <w:spacing w:after="7" w:line="480" w:lineRule="auto"/>
        <w:ind w:left="1450" w:right="36"/>
        <w:rPr>
          <w:rFonts w:ascii="Times New Roman" w:hAnsi="Times New Roman" w:cs="Times New Roman"/>
          <w:color w:val="auto"/>
          <w:sz w:val="24"/>
          <w:szCs w:val="24"/>
        </w:rPr>
      </w:pPr>
    </w:p>
    <w:tbl>
      <w:tblPr>
        <w:tblStyle w:val="TableGrid"/>
        <w:tblW w:w="8360" w:type="dxa"/>
        <w:tblInd w:w="1440" w:type="dxa"/>
        <w:tblLook w:val="04A0" w:firstRow="1" w:lastRow="0" w:firstColumn="1" w:lastColumn="0" w:noHBand="0" w:noVBand="1"/>
      </w:tblPr>
      <w:tblGrid>
        <w:gridCol w:w="1015"/>
        <w:gridCol w:w="7345"/>
      </w:tblGrid>
      <w:tr w:rsidR="00EC3F73" w:rsidRPr="00EC3F73" w:rsidTr="00EC3F73">
        <w:trPr>
          <w:trHeight w:val="318"/>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lastRenderedPageBreak/>
              <w:t xml:space="preserve">$56,600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Science (BS / BSc), Computer Science (CS)</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$36,000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Education (BEd)</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$57,200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Engineering (BEng / BE), Electrical Engineering (EE)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$44,500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Associate of Business Administration (ABA) </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$35,000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Arts (BA), Graphic Design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$38,000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Science (BS / BSc), Sociology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$34,000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University Studies (BUS)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$37,600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Liberal Arts (BLA)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$40,700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Business Studies (BBS)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$33,400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Arts (BA), Public Relations (PR) Degree</w:t>
            </w:r>
          </w:p>
        </w:tc>
      </w:tr>
      <w:tr w:rsidR="00EC3F73" w:rsidRPr="00EC3F73" w:rsidTr="00EC3F73">
        <w:trPr>
          <w:trHeight w:val="376"/>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$62,000 </w:t>
            </w:r>
          </w:p>
        </w:tc>
        <w:tc>
          <w:tcPr>
            <w:tcW w:w="7345" w:type="dxa"/>
            <w:tcBorders>
              <w:top w:val="nil"/>
              <w:left w:val="nil"/>
              <w:bottom w:val="nil"/>
              <w:right w:val="nil"/>
            </w:tcBorders>
          </w:tcPr>
          <w:p w:rsidR="00EB05FD" w:rsidRPr="00EC3F73" w:rsidRDefault="00A750A9"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hAnsi="Times New Roman" w:cs="Times New Roman"/>
                <w:color w:val="auto"/>
                <w:sz w:val="24"/>
                <w:szCs w:val="24"/>
              </w:rPr>
              <w:t>Associate of Applied Science (AAS), Aviation Maintenance Technology Degree</w:t>
            </w:r>
          </w:p>
        </w:tc>
      </w:tr>
      <w:tr w:rsidR="00EC3F73" w:rsidRPr="00EC3F73" w:rsidTr="00EC3F73">
        <w:trPr>
          <w:trHeight w:val="318"/>
        </w:trPr>
        <w:tc>
          <w:tcPr>
            <w:tcW w:w="101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$58,000 </w:t>
            </w:r>
          </w:p>
        </w:tc>
        <w:tc>
          <w:tcPr>
            <w:tcW w:w="7345"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Bachelor of Science in Nursing (BSN) Degree</w:t>
            </w:r>
          </w:p>
          <w:p w:rsidR="00762632" w:rsidRPr="00EC3F73" w:rsidRDefault="00762632" w:rsidP="007B42CE">
            <w:pPr>
              <w:spacing w:after="0" w:line="480" w:lineRule="auto"/>
              <w:ind w:left="0" w:firstLine="0"/>
              <w:rPr>
                <w:rFonts w:ascii="Times New Roman" w:hAnsi="Times New Roman" w:cs="Times New Roman"/>
                <w:color w:val="auto"/>
                <w:sz w:val="24"/>
                <w:szCs w:val="24"/>
              </w:rPr>
            </w:pPr>
          </w:p>
          <w:p w:rsidR="00762632" w:rsidRPr="00EC3F73" w:rsidRDefault="00762632"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The bachelor degree that have chosen is Bachelor of science (Bs/ Bsc), computer science (cs)</w:t>
            </w:r>
          </w:p>
        </w:tc>
      </w:tr>
    </w:tbl>
    <w:p w:rsidR="00EB05FD" w:rsidRPr="00EC3F73" w:rsidRDefault="00015FF1" w:rsidP="007B42CE">
      <w:pPr>
        <w:pStyle w:val="Heading2"/>
        <w:spacing w:line="480" w:lineRule="auto"/>
        <w:ind w:left="1435"/>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Annual Gross Salary: </w:t>
      </w:r>
      <w:r w:rsidR="00762632" w:rsidRPr="007B42CE">
        <w:rPr>
          <w:rFonts w:ascii="Times New Roman" w:hAnsi="Times New Roman" w:cs="Times New Roman"/>
          <w:b w:val="0"/>
          <w:color w:val="auto"/>
          <w:sz w:val="24"/>
          <w:szCs w:val="24"/>
        </w:rPr>
        <w:t>$56,600</w:t>
      </w:r>
    </w:p>
    <w:p w:rsidR="00EB05FD" w:rsidRPr="00EC3F73" w:rsidRDefault="00A750A9" w:rsidP="007B42CE">
      <w:pPr>
        <w:spacing w:line="480" w:lineRule="auto"/>
        <w:ind w:left="1450" w:right="36"/>
        <w:rPr>
          <w:rFonts w:ascii="Times New Roman" w:hAnsi="Times New Roman" w:cs="Times New Roman"/>
          <w:color w:val="auto"/>
          <w:sz w:val="24"/>
          <w:szCs w:val="24"/>
        </w:rPr>
      </w:pPr>
      <w:r w:rsidRPr="00EC3F73">
        <w:rPr>
          <w:rFonts w:ascii="Times New Roman" w:hAnsi="Times New Roman" w:cs="Times New Roman"/>
          <w:b/>
          <w:color w:val="auto"/>
          <w:sz w:val="24"/>
          <w:szCs w:val="24"/>
        </w:rPr>
        <w:t>Step 6:</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How big will my paycheck be?</w:t>
      </w:r>
      <w:r w:rsidRPr="00EC3F73">
        <w:rPr>
          <w:rFonts w:ascii="Times New Roman" w:hAnsi="Times New Roman" w:cs="Times New Roman"/>
          <w:color w:val="auto"/>
          <w:sz w:val="24"/>
          <w:szCs w:val="24"/>
        </w:rPr>
        <w:t xml:space="preserve">  We would all like to keep every cent we earn, but as a member of society, we must pay our taxes in order for the community we live in to function.  Of course there are other amounts that are also deducted from your paycheck, but for now, we’ll just deduct federal and payroll taxes from your check. Use the following tax percentages to calculate your monthly net income.</w:t>
      </w:r>
    </w:p>
    <w:tbl>
      <w:tblPr>
        <w:tblStyle w:val="TableGrid"/>
        <w:tblW w:w="9296" w:type="dxa"/>
        <w:tblInd w:w="1440" w:type="dxa"/>
        <w:tblLook w:val="04A0" w:firstRow="1" w:lastRow="0" w:firstColumn="1" w:lastColumn="0" w:noHBand="0" w:noVBand="1"/>
      </w:tblPr>
      <w:tblGrid>
        <w:gridCol w:w="6876"/>
        <w:gridCol w:w="2420"/>
      </w:tblGrid>
      <w:tr w:rsidR="00EC3F73" w:rsidRPr="00EC3F73" w:rsidTr="00EC3F73">
        <w:trPr>
          <w:trHeight w:val="498"/>
        </w:trPr>
        <w:tc>
          <w:tcPr>
            <w:tcW w:w="6876" w:type="dxa"/>
            <w:tcBorders>
              <w:top w:val="nil"/>
              <w:left w:val="nil"/>
              <w:bottom w:val="nil"/>
              <w:right w:val="nil"/>
            </w:tcBorders>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Monthly gross salary: (annual gross salary divided by 12)  </w:t>
            </w:r>
          </w:p>
        </w:tc>
        <w:tc>
          <w:tcPr>
            <w:tcW w:w="2420" w:type="dxa"/>
            <w:tcBorders>
              <w:top w:val="nil"/>
              <w:left w:val="nil"/>
              <w:bottom w:val="nil"/>
              <w:right w:val="nil"/>
            </w:tcBorders>
          </w:tcPr>
          <w:p w:rsidR="00EB05FD" w:rsidRPr="00EC3F73" w:rsidRDefault="00762632"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hAnsi="Times New Roman" w:cs="Times New Roman"/>
                <w:color w:val="auto"/>
                <w:sz w:val="24"/>
                <w:szCs w:val="24"/>
              </w:rPr>
              <w:t>$4716.67</w:t>
            </w:r>
          </w:p>
        </w:tc>
      </w:tr>
      <w:tr w:rsidR="00EC3F73" w:rsidRPr="00EC3F73" w:rsidTr="00EC3F73">
        <w:trPr>
          <w:trHeight w:val="498"/>
        </w:trPr>
        <w:tc>
          <w:tcPr>
            <w:tcW w:w="6876" w:type="dxa"/>
            <w:tcBorders>
              <w:top w:val="nil"/>
              <w:left w:val="nil"/>
              <w:bottom w:val="nil"/>
              <w:right w:val="nil"/>
            </w:tcBorders>
            <w:vAlign w:val="bottom"/>
          </w:tcPr>
          <w:p w:rsidR="00EB05FD" w:rsidRPr="00EC3F73" w:rsidRDefault="00A750A9" w:rsidP="007B42CE">
            <w:pPr>
              <w:spacing w:after="0" w:line="480" w:lineRule="auto"/>
              <w:ind w:left="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Federal and state taxes: (15% of your monthly gross salary)  </w:t>
            </w:r>
          </w:p>
        </w:tc>
        <w:tc>
          <w:tcPr>
            <w:tcW w:w="2420" w:type="dxa"/>
            <w:tcBorders>
              <w:top w:val="nil"/>
              <w:left w:val="nil"/>
              <w:bottom w:val="nil"/>
              <w:right w:val="nil"/>
            </w:tcBorders>
            <w:vAlign w:val="bottom"/>
          </w:tcPr>
          <w:p w:rsidR="00EB05FD" w:rsidRPr="00EC3F73" w:rsidRDefault="00762632" w:rsidP="007B42CE">
            <w:pPr>
              <w:spacing w:after="0" w:line="480" w:lineRule="auto"/>
              <w:ind w:left="0" w:firstLine="0"/>
              <w:jc w:val="both"/>
              <w:rPr>
                <w:rFonts w:ascii="Times New Roman" w:hAnsi="Times New Roman" w:cs="Times New Roman"/>
                <w:color w:val="auto"/>
                <w:sz w:val="24"/>
                <w:szCs w:val="24"/>
              </w:rPr>
            </w:pPr>
            <w:r w:rsidRPr="00EC3F73">
              <w:rPr>
                <w:rFonts w:ascii="Times New Roman" w:hAnsi="Times New Roman" w:cs="Times New Roman"/>
                <w:color w:val="auto"/>
                <w:sz w:val="24"/>
                <w:szCs w:val="24"/>
              </w:rPr>
              <w:t>$707.50</w:t>
            </w:r>
          </w:p>
        </w:tc>
      </w:tr>
    </w:tbl>
    <w:p w:rsidR="00EB05FD" w:rsidRPr="00EC3F73" w:rsidRDefault="00A750A9" w:rsidP="007B42CE">
      <w:pPr>
        <w:tabs>
          <w:tab w:val="center" w:pos="2097"/>
        </w:tabs>
        <w:spacing w:after="209" w:line="480" w:lineRule="auto"/>
        <w:ind w:left="1440" w:firstLine="0"/>
        <w:rPr>
          <w:rFonts w:ascii="Times New Roman" w:hAnsi="Times New Roman" w:cs="Times New Roman"/>
          <w:color w:val="auto"/>
          <w:sz w:val="24"/>
          <w:szCs w:val="24"/>
        </w:rPr>
      </w:pPr>
      <w:r w:rsidRPr="007B42CE">
        <w:rPr>
          <w:rFonts w:ascii="Times New Roman" w:hAnsi="Times New Roman" w:cs="Times New Roman"/>
          <w:color w:val="auto"/>
          <w:sz w:val="24"/>
          <w:szCs w:val="24"/>
        </w:rPr>
        <w:t>4</w:t>
      </w:r>
      <w:r w:rsidRPr="00EC3F73">
        <w:rPr>
          <w:rFonts w:ascii="Times New Roman" w:hAnsi="Times New Roman" w:cs="Times New Roman"/>
          <w:b/>
          <w:color w:val="auto"/>
          <w:sz w:val="24"/>
          <w:szCs w:val="24"/>
        </w:rPr>
        <w:tab/>
      </w:r>
      <w:r w:rsidR="007B42CE">
        <w:rPr>
          <w:rFonts w:ascii="Times New Roman" w:hAnsi="Times New Roman" w:cs="Times New Roman"/>
          <w:b/>
          <w:color w:val="auto"/>
          <w:sz w:val="24"/>
          <w:szCs w:val="24"/>
        </w:rPr>
        <w:t xml:space="preserve"> </w:t>
      </w:r>
      <w:r w:rsidRPr="00EC3F73">
        <w:rPr>
          <w:rFonts w:ascii="Times New Roman" w:hAnsi="Times New Roman" w:cs="Times New Roman"/>
          <w:color w:val="auto"/>
          <w:sz w:val="24"/>
          <w:szCs w:val="24"/>
        </w:rPr>
        <w:t>Chapter 9 Project Paying It Back</w:t>
      </w:r>
    </w:p>
    <w:p w:rsidR="00EB05FD" w:rsidRPr="00EC3F73" w:rsidRDefault="00A750A9" w:rsidP="007B42CE">
      <w:pPr>
        <w:tabs>
          <w:tab w:val="center" w:pos="8086"/>
        </w:tabs>
        <w:spacing w:after="463" w:line="480" w:lineRule="auto"/>
        <w:ind w:left="705"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lastRenderedPageBreak/>
        <w:t>Payroll taxes: (7.65% o</w:t>
      </w:r>
      <w:r w:rsidR="00015FF1" w:rsidRPr="00EC3F73">
        <w:rPr>
          <w:rFonts w:ascii="Times New Roman" w:hAnsi="Times New Roman" w:cs="Times New Roman"/>
          <w:color w:val="auto"/>
          <w:sz w:val="24"/>
          <w:szCs w:val="24"/>
        </w:rPr>
        <w:t xml:space="preserve">f your monthly gross salary) </w:t>
      </w:r>
      <w:r w:rsidR="00015FF1" w:rsidRPr="00EC3F73">
        <w:rPr>
          <w:rFonts w:ascii="Times New Roman" w:hAnsi="Times New Roman" w:cs="Times New Roman"/>
          <w:color w:val="auto"/>
          <w:sz w:val="24"/>
          <w:szCs w:val="24"/>
        </w:rPr>
        <w:tab/>
      </w:r>
      <w:r w:rsidR="00762632" w:rsidRPr="00EC3F73">
        <w:rPr>
          <w:rFonts w:ascii="Times New Roman" w:hAnsi="Times New Roman" w:cs="Times New Roman"/>
          <w:color w:val="auto"/>
          <w:sz w:val="24"/>
          <w:szCs w:val="24"/>
        </w:rPr>
        <w:t>$360.83</w:t>
      </w:r>
    </w:p>
    <w:p w:rsidR="00EB05FD" w:rsidRPr="00EC3F73" w:rsidRDefault="00015FF1" w:rsidP="007B42CE">
      <w:pPr>
        <w:pStyle w:val="Heading2"/>
        <w:tabs>
          <w:tab w:val="center" w:pos="8086"/>
        </w:tabs>
        <w:spacing w:after="464" w:line="480" w:lineRule="auto"/>
        <w:ind w:left="720"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Monthly net income: </w:t>
      </w:r>
      <w:r w:rsidRPr="00EC3F73">
        <w:rPr>
          <w:rFonts w:ascii="Times New Roman" w:hAnsi="Times New Roman" w:cs="Times New Roman"/>
          <w:color w:val="auto"/>
          <w:sz w:val="24"/>
          <w:szCs w:val="24"/>
        </w:rPr>
        <w:tab/>
      </w:r>
      <w:r w:rsidR="00762632" w:rsidRPr="00EC3F73">
        <w:rPr>
          <w:rFonts w:ascii="Times New Roman" w:hAnsi="Times New Roman" w:cs="Times New Roman"/>
          <w:color w:val="auto"/>
          <w:sz w:val="24"/>
          <w:szCs w:val="24"/>
        </w:rPr>
        <w:t>$3648.34</w:t>
      </w:r>
    </w:p>
    <w:p w:rsidR="00EB05FD" w:rsidRPr="00EC3F73" w:rsidRDefault="00A750A9" w:rsidP="007B42CE">
      <w:pPr>
        <w:spacing w:line="480" w:lineRule="auto"/>
        <w:ind w:left="715" w:right="458"/>
        <w:rPr>
          <w:rFonts w:ascii="Times New Roman" w:hAnsi="Times New Roman" w:cs="Times New Roman"/>
          <w:color w:val="auto"/>
          <w:sz w:val="24"/>
          <w:szCs w:val="24"/>
        </w:rPr>
      </w:pPr>
      <w:r w:rsidRPr="00EC3F73">
        <w:rPr>
          <w:rFonts w:ascii="Times New Roman" w:hAnsi="Times New Roman" w:cs="Times New Roman"/>
          <w:b/>
          <w:color w:val="auto"/>
          <w:sz w:val="24"/>
          <w:szCs w:val="24"/>
        </w:rPr>
        <w:t>Step 7:</w:t>
      </w:r>
      <w:r w:rsidRPr="00EC3F73">
        <w:rPr>
          <w:rFonts w:ascii="Times New Roman" w:hAnsi="Times New Roman" w:cs="Times New Roman"/>
          <w:color w:val="auto"/>
          <w:sz w:val="24"/>
          <w:szCs w:val="24"/>
        </w:rPr>
        <w:t xml:space="preserve"> </w:t>
      </w:r>
      <w:r w:rsidRPr="00EC3F73">
        <w:rPr>
          <w:rFonts w:ascii="Times New Roman" w:hAnsi="Times New Roman" w:cs="Times New Roman"/>
          <w:b/>
          <w:color w:val="auto"/>
          <w:sz w:val="24"/>
          <w:szCs w:val="24"/>
        </w:rPr>
        <w:t>How much must I pay back each month?</w:t>
      </w:r>
      <w:r w:rsidRPr="00EC3F73">
        <w:rPr>
          <w:rFonts w:ascii="Times New Roman" w:hAnsi="Times New Roman" w:cs="Times New Roman"/>
          <w:color w:val="auto"/>
          <w:sz w:val="24"/>
          <w:szCs w:val="24"/>
        </w:rPr>
        <w:t xml:space="preserve"> In general, students are often allowed to have their loan repayments capped at no more than 10% of your monthly </w:t>
      </w:r>
      <w:r w:rsidRPr="007B42CE">
        <w:rPr>
          <w:rFonts w:ascii="Times New Roman" w:hAnsi="Times New Roman" w:cs="Times New Roman"/>
          <w:color w:val="auto"/>
          <w:sz w:val="24"/>
          <w:szCs w:val="24"/>
        </w:rPr>
        <w:t>gross</w:t>
      </w:r>
      <w:r w:rsidRPr="00EC3F73">
        <w:rPr>
          <w:rFonts w:ascii="Times New Roman" w:hAnsi="Times New Roman" w:cs="Times New Roman"/>
          <w:color w:val="auto"/>
          <w:sz w:val="24"/>
          <w:szCs w:val="24"/>
        </w:rPr>
        <w:t xml:space="preserve"> income.  Determine the maximum monthly payment you would be required to make towards your loan using this guideline. </w:t>
      </w:r>
    </w:p>
    <w:p w:rsidR="00EB05FD" w:rsidRPr="00EC3F73" w:rsidRDefault="00A750A9" w:rsidP="007B42CE">
      <w:pPr>
        <w:spacing w:line="480" w:lineRule="auto"/>
        <w:ind w:left="715" w:right="36"/>
        <w:rPr>
          <w:rFonts w:ascii="Times New Roman" w:hAnsi="Times New Roman" w:cs="Times New Roman"/>
          <w:color w:val="auto"/>
          <w:sz w:val="24"/>
          <w:szCs w:val="24"/>
        </w:rPr>
      </w:pPr>
      <w:r w:rsidRPr="007B42CE">
        <w:rPr>
          <w:rFonts w:ascii="Times New Roman" w:hAnsi="Times New Roman" w:cs="Times New Roman"/>
          <w:b/>
          <w:color w:val="auto"/>
          <w:sz w:val="24"/>
          <w:szCs w:val="24"/>
        </w:rPr>
        <w:t>Maximum monthly payment:</w:t>
      </w:r>
      <w:r w:rsidRPr="00EC3F73">
        <w:rPr>
          <w:rFonts w:ascii="Times New Roman" w:hAnsi="Times New Roman" w:cs="Times New Roman"/>
          <w:color w:val="auto"/>
          <w:sz w:val="24"/>
          <w:szCs w:val="24"/>
        </w:rPr>
        <w:t xml:space="preserve"> </w:t>
      </w:r>
      <w:r w:rsidR="00BA385F" w:rsidRPr="007B42CE">
        <w:rPr>
          <w:rFonts w:ascii="Times New Roman" w:hAnsi="Times New Roman" w:cs="Times New Roman"/>
          <w:color w:val="auto"/>
          <w:sz w:val="24"/>
          <w:szCs w:val="24"/>
        </w:rPr>
        <w:t>$471.67</w:t>
      </w:r>
    </w:p>
    <w:p w:rsidR="00EB05FD" w:rsidRPr="007B42CE" w:rsidRDefault="00A750A9" w:rsidP="007B42CE">
      <w:pPr>
        <w:spacing w:line="480" w:lineRule="auto"/>
        <w:ind w:left="715" w:right="36"/>
        <w:rPr>
          <w:rFonts w:ascii="Times New Roman" w:hAnsi="Times New Roman" w:cs="Times New Roman"/>
          <w:b/>
          <w:color w:val="auto"/>
          <w:sz w:val="24"/>
          <w:szCs w:val="24"/>
        </w:rPr>
      </w:pPr>
      <w:r w:rsidRPr="007B42CE">
        <w:rPr>
          <w:rFonts w:ascii="Times New Roman" w:hAnsi="Times New Roman" w:cs="Times New Roman"/>
          <w:b/>
          <w:color w:val="auto"/>
          <w:sz w:val="24"/>
          <w:szCs w:val="24"/>
        </w:rPr>
        <w:t xml:space="preserve">Use a website such as www.studentaid.ed.gov to get a current annual APR for student loans.  </w:t>
      </w:r>
    </w:p>
    <w:p w:rsidR="00EB05FD" w:rsidRPr="00EC3F73" w:rsidRDefault="00A750A9" w:rsidP="007B42CE">
      <w:pPr>
        <w:spacing w:line="480" w:lineRule="auto"/>
        <w:ind w:left="715" w:right="36"/>
        <w:rPr>
          <w:rFonts w:ascii="Times New Roman" w:hAnsi="Times New Roman" w:cs="Times New Roman"/>
          <w:color w:val="auto"/>
          <w:sz w:val="24"/>
          <w:szCs w:val="24"/>
        </w:rPr>
      </w:pPr>
      <w:r w:rsidRPr="007B42CE">
        <w:rPr>
          <w:rFonts w:ascii="Times New Roman" w:hAnsi="Times New Roman" w:cs="Times New Roman"/>
          <w:b/>
          <w:color w:val="auto"/>
          <w:sz w:val="24"/>
          <w:szCs w:val="24"/>
        </w:rPr>
        <w:t>Select a suitable loan rate to</w:t>
      </w:r>
      <w:r w:rsidR="007B42CE">
        <w:rPr>
          <w:rFonts w:ascii="Times New Roman" w:hAnsi="Times New Roman" w:cs="Times New Roman"/>
          <w:b/>
          <w:color w:val="auto"/>
          <w:sz w:val="24"/>
          <w:szCs w:val="24"/>
        </w:rPr>
        <w:t xml:space="preserve"> finance your desired degree:  </w:t>
      </w:r>
      <w:r w:rsidR="007B42CE">
        <w:rPr>
          <w:rFonts w:ascii="Times New Roman" w:hAnsi="Times New Roman" w:cs="Times New Roman"/>
          <w:color w:val="auto"/>
          <w:sz w:val="24"/>
          <w:szCs w:val="24"/>
        </w:rPr>
        <w:t>10 y</w:t>
      </w:r>
      <w:bookmarkStart w:id="0" w:name="_GoBack"/>
      <w:bookmarkEnd w:id="0"/>
      <w:r w:rsidR="00DF40FC" w:rsidRPr="00EC3F73">
        <w:rPr>
          <w:rFonts w:ascii="Times New Roman" w:hAnsi="Times New Roman" w:cs="Times New Roman"/>
          <w:color w:val="auto"/>
          <w:sz w:val="24"/>
          <w:szCs w:val="24"/>
        </w:rPr>
        <w:t xml:space="preserve">ears fixed, interest rate 2.540%, APR 2.740% </w:t>
      </w:r>
      <w:r w:rsidRPr="00EC3F73">
        <w:rPr>
          <w:rFonts w:ascii="Times New Roman" w:hAnsi="Times New Roman" w:cs="Times New Roman"/>
          <w:color w:val="auto"/>
          <w:sz w:val="24"/>
          <w:szCs w:val="24"/>
        </w:rPr>
        <w:t xml:space="preserve"> </w:t>
      </w:r>
    </w:p>
    <w:p w:rsidR="00EB05FD" w:rsidRPr="00EC3F73" w:rsidRDefault="00015FF1" w:rsidP="007B42CE">
      <w:pPr>
        <w:spacing w:after="0" w:line="480" w:lineRule="auto"/>
        <w:ind w:left="715" w:right="186"/>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(List your source here: </w:t>
      </w:r>
      <w:r w:rsidR="009D65D8" w:rsidRPr="00EC3F73">
        <w:rPr>
          <w:rFonts w:ascii="Times New Roman" w:hAnsi="Times New Roman" w:cs="Times New Roman"/>
          <w:color w:val="auto"/>
          <w:sz w:val="24"/>
          <w:szCs w:val="24"/>
        </w:rPr>
        <w:t xml:space="preserve"> </w:t>
      </w:r>
      <w:hyperlink r:id="rId6" w:history="1">
        <w:r w:rsidRPr="00EC3F73">
          <w:rPr>
            <w:rStyle w:val="Hyperlink"/>
            <w:rFonts w:ascii="Times New Roman" w:hAnsi="Times New Roman" w:cs="Times New Roman"/>
            <w:color w:val="auto"/>
            <w:sz w:val="24"/>
            <w:szCs w:val="24"/>
          </w:rPr>
          <w:t>https://studentaid.gov/understand-aid/types/loans/interest-rates</w:t>
        </w:r>
      </w:hyperlink>
      <w:r w:rsidRPr="00EC3F73">
        <w:rPr>
          <w:rFonts w:ascii="Times New Roman" w:hAnsi="Times New Roman" w:cs="Times New Roman"/>
          <w:color w:val="auto"/>
          <w:sz w:val="24"/>
          <w:szCs w:val="24"/>
        </w:rPr>
        <w:t xml:space="preserve"> </w:t>
      </w:r>
      <w:r w:rsidR="00A750A9" w:rsidRPr="00EC3F73">
        <w:rPr>
          <w:rFonts w:ascii="Times New Roman" w:hAnsi="Times New Roman" w:cs="Times New Roman"/>
          <w:color w:val="auto"/>
          <w:sz w:val="24"/>
          <w:szCs w:val="24"/>
        </w:rPr>
        <w:t xml:space="preserve"> Using the APR you found, calculate the monthly payments for 8, 10, and 15 years.  Show your work. </w:t>
      </w:r>
    </w:p>
    <w:p w:rsidR="00EB05FD" w:rsidRPr="00EC3F73" w:rsidRDefault="00A750A9" w:rsidP="007B42CE">
      <w:pPr>
        <w:tabs>
          <w:tab w:val="center" w:pos="5085"/>
        </w:tabs>
        <w:spacing w:after="659" w:line="480" w:lineRule="auto"/>
        <w:ind w:left="705" w:firstLine="0"/>
        <w:rPr>
          <w:rFonts w:ascii="Times New Roman" w:hAnsi="Times New Roman" w:cs="Times New Roman"/>
          <w:color w:val="auto"/>
          <w:sz w:val="24"/>
          <w:szCs w:val="24"/>
        </w:rPr>
      </w:pPr>
      <w:r w:rsidRPr="007B42CE">
        <w:rPr>
          <w:rFonts w:ascii="Times New Roman" w:hAnsi="Times New Roman" w:cs="Times New Roman"/>
          <w:b/>
          <w:color w:val="auto"/>
          <w:sz w:val="24"/>
          <w:szCs w:val="24"/>
        </w:rPr>
        <w:t>Mo</w:t>
      </w:r>
      <w:r w:rsidR="00015FF1" w:rsidRPr="007B42CE">
        <w:rPr>
          <w:rFonts w:ascii="Times New Roman" w:hAnsi="Times New Roman" w:cs="Times New Roman"/>
          <w:b/>
          <w:color w:val="auto"/>
          <w:sz w:val="24"/>
          <w:szCs w:val="24"/>
        </w:rPr>
        <w:t>nthly payment over 8 years:</w:t>
      </w:r>
      <w:r w:rsidR="00015FF1" w:rsidRPr="00EC3F73">
        <w:rPr>
          <w:rFonts w:ascii="Times New Roman" w:hAnsi="Times New Roman" w:cs="Times New Roman"/>
          <w:color w:val="auto"/>
          <w:sz w:val="24"/>
          <w:szCs w:val="24"/>
        </w:rPr>
        <w:t xml:space="preserve"> </w:t>
      </w:r>
      <w:r w:rsidR="00015FF1" w:rsidRPr="00EC3F73">
        <w:rPr>
          <w:rFonts w:ascii="Times New Roman" w:hAnsi="Times New Roman" w:cs="Times New Roman"/>
          <w:color w:val="auto"/>
          <w:sz w:val="24"/>
          <w:szCs w:val="24"/>
        </w:rPr>
        <w:tab/>
      </w:r>
      <w:r w:rsidR="001D612F" w:rsidRPr="00EC3F73">
        <w:rPr>
          <w:rFonts w:ascii="Times New Roman" w:hAnsi="Times New Roman" w:cs="Times New Roman"/>
          <w:color w:val="auto"/>
          <w:sz w:val="24"/>
          <w:szCs w:val="24"/>
        </w:rPr>
        <w:t>$129.25</w:t>
      </w:r>
    </w:p>
    <w:p w:rsidR="00EB05FD" w:rsidRPr="00EC3F73" w:rsidRDefault="00A750A9" w:rsidP="007B42CE">
      <w:pPr>
        <w:tabs>
          <w:tab w:val="center" w:pos="5085"/>
        </w:tabs>
        <w:spacing w:after="659" w:line="480" w:lineRule="auto"/>
        <w:ind w:left="705" w:firstLine="0"/>
        <w:rPr>
          <w:rFonts w:ascii="Times New Roman" w:hAnsi="Times New Roman" w:cs="Times New Roman"/>
          <w:color w:val="auto"/>
          <w:sz w:val="24"/>
          <w:szCs w:val="24"/>
        </w:rPr>
      </w:pPr>
      <w:r w:rsidRPr="007B42CE">
        <w:rPr>
          <w:rFonts w:ascii="Times New Roman" w:hAnsi="Times New Roman" w:cs="Times New Roman"/>
          <w:b/>
          <w:color w:val="auto"/>
          <w:sz w:val="24"/>
          <w:szCs w:val="24"/>
        </w:rPr>
        <w:t>Monthly payment over 10 years:</w:t>
      </w:r>
      <w:r w:rsidRPr="00EC3F73">
        <w:rPr>
          <w:rFonts w:ascii="Times New Roman" w:hAnsi="Times New Roman" w:cs="Times New Roman"/>
          <w:color w:val="auto"/>
          <w:sz w:val="24"/>
          <w:szCs w:val="24"/>
        </w:rPr>
        <w:t xml:space="preserve"> </w:t>
      </w:r>
      <w:r w:rsidRPr="00EC3F73">
        <w:rPr>
          <w:rFonts w:ascii="Times New Roman" w:hAnsi="Times New Roman" w:cs="Times New Roman"/>
          <w:color w:val="auto"/>
          <w:sz w:val="24"/>
          <w:szCs w:val="24"/>
        </w:rPr>
        <w:tab/>
      </w:r>
      <w:r w:rsidR="001D612F" w:rsidRPr="00EC3F73">
        <w:rPr>
          <w:rFonts w:ascii="Times New Roman" w:hAnsi="Times New Roman" w:cs="Times New Roman"/>
          <w:color w:val="auto"/>
          <w:sz w:val="24"/>
          <w:szCs w:val="24"/>
        </w:rPr>
        <w:t>$129.25</w:t>
      </w:r>
    </w:p>
    <w:p w:rsidR="00EB05FD" w:rsidRPr="00EC3F73" w:rsidRDefault="00A750A9" w:rsidP="007B42CE">
      <w:pPr>
        <w:tabs>
          <w:tab w:val="center" w:pos="5085"/>
        </w:tabs>
        <w:spacing w:after="659" w:line="480" w:lineRule="auto"/>
        <w:ind w:left="705" w:firstLine="0"/>
        <w:rPr>
          <w:rFonts w:ascii="Times New Roman" w:hAnsi="Times New Roman" w:cs="Times New Roman"/>
          <w:color w:val="auto"/>
          <w:sz w:val="24"/>
          <w:szCs w:val="24"/>
        </w:rPr>
      </w:pPr>
      <w:r w:rsidRPr="007B42CE">
        <w:rPr>
          <w:rFonts w:ascii="Times New Roman" w:hAnsi="Times New Roman" w:cs="Times New Roman"/>
          <w:b/>
          <w:color w:val="auto"/>
          <w:sz w:val="24"/>
          <w:szCs w:val="24"/>
        </w:rPr>
        <w:t>Monthly payment over 15 years:</w:t>
      </w:r>
      <w:r w:rsidRPr="00EC3F73">
        <w:rPr>
          <w:rFonts w:ascii="Times New Roman" w:hAnsi="Times New Roman" w:cs="Times New Roman"/>
          <w:color w:val="auto"/>
          <w:sz w:val="24"/>
          <w:szCs w:val="24"/>
        </w:rPr>
        <w:t xml:space="preserve"> </w:t>
      </w:r>
      <w:r w:rsidRPr="00EC3F73">
        <w:rPr>
          <w:rFonts w:ascii="Times New Roman" w:hAnsi="Times New Roman" w:cs="Times New Roman"/>
          <w:color w:val="auto"/>
          <w:sz w:val="24"/>
          <w:szCs w:val="24"/>
        </w:rPr>
        <w:tab/>
      </w:r>
      <w:r w:rsidR="001D612F" w:rsidRPr="00EC3F73">
        <w:rPr>
          <w:rFonts w:ascii="Times New Roman" w:hAnsi="Times New Roman" w:cs="Times New Roman"/>
          <w:color w:val="auto"/>
          <w:sz w:val="24"/>
          <w:szCs w:val="24"/>
        </w:rPr>
        <w:t>$135.37</w:t>
      </w:r>
    </w:p>
    <w:p w:rsidR="00EB05FD" w:rsidRPr="00EC3F73" w:rsidRDefault="00A750A9" w:rsidP="007B42CE">
      <w:pPr>
        <w:spacing w:after="921" w:line="480" w:lineRule="auto"/>
        <w:ind w:left="715" w:right="497"/>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Which of these payment amounts falls within the 10% guideline? If all of the payments are more than the 10% guideline, how many years will you need the loan to be for in order for the payments to be under 10% of your monthly gross income? </w:t>
      </w:r>
    </w:p>
    <w:p w:rsidR="00015FF1" w:rsidRPr="00EC3F73" w:rsidRDefault="00015FF1" w:rsidP="007B42CE">
      <w:pPr>
        <w:spacing w:after="921" w:line="480" w:lineRule="auto"/>
        <w:ind w:left="715" w:right="497"/>
        <w:rPr>
          <w:rFonts w:ascii="Times New Roman" w:hAnsi="Times New Roman" w:cs="Times New Roman"/>
          <w:b/>
          <w:color w:val="auto"/>
          <w:sz w:val="24"/>
          <w:szCs w:val="24"/>
        </w:rPr>
      </w:pPr>
      <w:r w:rsidRPr="00EC3F73">
        <w:rPr>
          <w:rFonts w:ascii="Times New Roman" w:hAnsi="Times New Roman" w:cs="Times New Roman"/>
          <w:b/>
          <w:color w:val="auto"/>
          <w:sz w:val="24"/>
          <w:szCs w:val="24"/>
        </w:rPr>
        <w:t>answer</w:t>
      </w:r>
    </w:p>
    <w:p w:rsidR="00673EC3" w:rsidRPr="00EC3F73" w:rsidRDefault="00673EC3" w:rsidP="007B42CE">
      <w:pPr>
        <w:spacing w:after="921" w:line="480" w:lineRule="auto"/>
        <w:ind w:left="1440" w:right="497"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lastRenderedPageBreak/>
        <w:t xml:space="preserve">All of the payments fall within the 10% guideline. If all of the payments are over the 10% guideline, then </w:t>
      </w:r>
      <w:r w:rsidR="007B42CE" w:rsidRPr="00EC3F73">
        <w:rPr>
          <w:rFonts w:ascii="Times New Roman" w:hAnsi="Times New Roman" w:cs="Times New Roman"/>
          <w:color w:val="auto"/>
          <w:sz w:val="24"/>
          <w:szCs w:val="24"/>
        </w:rPr>
        <w:t>I</w:t>
      </w:r>
      <w:r w:rsidRPr="00EC3F73">
        <w:rPr>
          <w:rFonts w:ascii="Times New Roman" w:hAnsi="Times New Roman" w:cs="Times New Roman"/>
          <w:color w:val="auto"/>
          <w:sz w:val="24"/>
          <w:szCs w:val="24"/>
        </w:rPr>
        <w:t xml:space="preserve"> will need 5 years for the loan to be under the 10% guideline</w:t>
      </w:r>
    </w:p>
    <w:p w:rsidR="00EB05FD" w:rsidRPr="007B42CE" w:rsidRDefault="00A750A9" w:rsidP="007B42CE">
      <w:pPr>
        <w:spacing w:after="921" w:line="480" w:lineRule="auto"/>
        <w:ind w:left="715" w:right="356"/>
        <w:rPr>
          <w:rFonts w:ascii="Times New Roman" w:hAnsi="Times New Roman" w:cs="Times New Roman"/>
          <w:b/>
          <w:color w:val="auto"/>
          <w:sz w:val="24"/>
          <w:szCs w:val="24"/>
        </w:rPr>
      </w:pPr>
      <w:r w:rsidRPr="007B42CE">
        <w:rPr>
          <w:rFonts w:ascii="Times New Roman" w:hAnsi="Times New Roman" w:cs="Times New Roman"/>
          <w:b/>
          <w:color w:val="auto"/>
          <w:sz w:val="24"/>
          <w:szCs w:val="24"/>
        </w:rPr>
        <w:t>How many years will it take for you to pay off the loan assuming that you make the maximum 10% payment each month?</w:t>
      </w:r>
      <w:r w:rsidR="00673EC3" w:rsidRPr="007B42CE">
        <w:rPr>
          <w:rFonts w:ascii="Times New Roman" w:hAnsi="Times New Roman" w:cs="Times New Roman"/>
          <w:b/>
          <w:color w:val="auto"/>
          <w:sz w:val="24"/>
          <w:szCs w:val="24"/>
        </w:rPr>
        <w:t xml:space="preserve"> Two and half years</w:t>
      </w:r>
    </w:p>
    <w:p w:rsidR="00EB05FD" w:rsidRPr="00EC3F73" w:rsidRDefault="00A750A9" w:rsidP="007B42CE">
      <w:pPr>
        <w:spacing w:after="742" w:line="480" w:lineRule="auto"/>
        <w:ind w:left="715" w:right="36"/>
        <w:rPr>
          <w:rFonts w:ascii="Times New Roman" w:hAnsi="Times New Roman" w:cs="Times New Roman"/>
          <w:color w:val="auto"/>
          <w:sz w:val="24"/>
          <w:szCs w:val="24"/>
        </w:rPr>
      </w:pPr>
      <w:r w:rsidRPr="00EC3F73">
        <w:rPr>
          <w:rFonts w:ascii="Times New Roman" w:hAnsi="Times New Roman" w:cs="Times New Roman"/>
          <w:color w:val="auto"/>
          <w:sz w:val="24"/>
          <w:szCs w:val="24"/>
        </w:rPr>
        <w:t xml:space="preserve">Calculate the total cost of financing your education: </w:t>
      </w:r>
      <w:r w:rsidR="009D65D8" w:rsidRPr="00EC3F73">
        <w:rPr>
          <w:rFonts w:ascii="Times New Roman" w:hAnsi="Times New Roman" w:cs="Times New Roman"/>
          <w:color w:val="auto"/>
          <w:sz w:val="24"/>
          <w:szCs w:val="24"/>
        </w:rPr>
        <w:t>$15510</w:t>
      </w:r>
    </w:p>
    <w:p w:rsidR="00015FF1" w:rsidRPr="007B42CE" w:rsidRDefault="00A750A9" w:rsidP="007B42CE">
      <w:pPr>
        <w:spacing w:after="1486" w:line="480" w:lineRule="auto"/>
        <w:ind w:left="715" w:right="193"/>
        <w:rPr>
          <w:rFonts w:ascii="Times New Roman" w:hAnsi="Times New Roman" w:cs="Times New Roman"/>
          <w:b/>
          <w:color w:val="auto"/>
          <w:sz w:val="24"/>
          <w:szCs w:val="24"/>
        </w:rPr>
      </w:pPr>
      <w:r w:rsidRPr="007B42CE">
        <w:rPr>
          <w:rFonts w:ascii="Times New Roman" w:hAnsi="Times New Roman" w:cs="Times New Roman"/>
          <w:b/>
          <w:color w:val="auto"/>
          <w:sz w:val="24"/>
          <w:szCs w:val="24"/>
        </w:rPr>
        <w:t>Having finished all of these calculations, what would you do differently if you could start over from the beginning? Why?</w:t>
      </w:r>
    </w:p>
    <w:p w:rsidR="00EB05FD" w:rsidRPr="00EC3F73" w:rsidRDefault="009D65D8" w:rsidP="007B42CE">
      <w:pPr>
        <w:spacing w:after="1486" w:line="480" w:lineRule="auto"/>
        <w:ind w:left="705" w:right="193" w:firstLine="0"/>
        <w:rPr>
          <w:rFonts w:ascii="Times New Roman" w:hAnsi="Times New Roman" w:cs="Times New Roman"/>
          <w:color w:val="auto"/>
          <w:sz w:val="24"/>
          <w:szCs w:val="24"/>
        </w:rPr>
      </w:pPr>
      <w:r w:rsidRPr="00EC3F73">
        <w:rPr>
          <w:rFonts w:ascii="Times New Roman" w:hAnsi="Times New Roman" w:cs="Times New Roman"/>
          <w:color w:val="auto"/>
          <w:sz w:val="24"/>
          <w:szCs w:val="24"/>
        </w:rPr>
        <w:t>The thing that I would have done differently if given a chance to start again is to change my program to full time. The reason behind is that I will be able to take short time that the full time then the amount will be less compared to part time</w:t>
      </w:r>
    </w:p>
    <w:p w:rsidR="00EC3F73" w:rsidRPr="00EC3F73" w:rsidRDefault="00EC3F73" w:rsidP="007B42CE">
      <w:pPr>
        <w:tabs>
          <w:tab w:val="center" w:pos="8621"/>
        </w:tabs>
        <w:spacing w:after="249" w:line="480" w:lineRule="auto"/>
        <w:rPr>
          <w:rFonts w:ascii="Times New Roman" w:hAnsi="Times New Roman" w:cs="Times New Roman"/>
          <w:color w:val="auto"/>
          <w:sz w:val="24"/>
          <w:szCs w:val="24"/>
        </w:rPr>
      </w:pPr>
    </w:p>
    <w:sectPr w:rsidR="00EC3F73" w:rsidRPr="00EC3F73">
      <w:pgSz w:w="12240" w:h="15660"/>
      <w:pgMar w:top="549" w:right="720" w:bottom="499"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F37BC"/>
    <w:multiLevelType w:val="hybridMultilevel"/>
    <w:tmpl w:val="D98A026C"/>
    <w:lvl w:ilvl="0" w:tplc="F52C4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46011A"/>
    <w:multiLevelType w:val="hybridMultilevel"/>
    <w:tmpl w:val="083C4828"/>
    <w:lvl w:ilvl="0" w:tplc="9272B9E8">
      <w:start w:val="1"/>
      <w:numFmt w:val="bullet"/>
      <w:lvlText w:val=""/>
      <w:lvlJc w:val="left"/>
      <w:pPr>
        <w:ind w:left="117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1" w:tplc="A8B48698">
      <w:start w:val="1"/>
      <w:numFmt w:val="bullet"/>
      <w:lvlText w:val="o"/>
      <w:lvlJc w:val="left"/>
      <w:pPr>
        <w:ind w:left="126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2" w:tplc="1CA2FE32">
      <w:start w:val="1"/>
      <w:numFmt w:val="bullet"/>
      <w:lvlText w:val="▪"/>
      <w:lvlJc w:val="left"/>
      <w:pPr>
        <w:ind w:left="198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3" w:tplc="58F2A3BA">
      <w:start w:val="1"/>
      <w:numFmt w:val="bullet"/>
      <w:lvlText w:val="•"/>
      <w:lvlJc w:val="left"/>
      <w:pPr>
        <w:ind w:left="270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4" w:tplc="AF16596C">
      <w:start w:val="1"/>
      <w:numFmt w:val="bullet"/>
      <w:lvlText w:val="o"/>
      <w:lvlJc w:val="left"/>
      <w:pPr>
        <w:ind w:left="342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5" w:tplc="20F6D9C2">
      <w:start w:val="1"/>
      <w:numFmt w:val="bullet"/>
      <w:lvlText w:val="▪"/>
      <w:lvlJc w:val="left"/>
      <w:pPr>
        <w:ind w:left="414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6" w:tplc="8CF662DC">
      <w:start w:val="1"/>
      <w:numFmt w:val="bullet"/>
      <w:lvlText w:val="•"/>
      <w:lvlJc w:val="left"/>
      <w:pPr>
        <w:ind w:left="486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7" w:tplc="F8267910">
      <w:start w:val="1"/>
      <w:numFmt w:val="bullet"/>
      <w:lvlText w:val="o"/>
      <w:lvlJc w:val="left"/>
      <w:pPr>
        <w:ind w:left="558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lvl w:ilvl="8" w:tplc="FADEAC34">
      <w:start w:val="1"/>
      <w:numFmt w:val="bullet"/>
      <w:lvlText w:val="▪"/>
      <w:lvlJc w:val="left"/>
      <w:pPr>
        <w:ind w:left="6300"/>
      </w:pPr>
      <w:rPr>
        <w:rFonts w:ascii="Wingdings" w:eastAsia="Wingdings" w:hAnsi="Wingdings" w:cs="Wingdings"/>
        <w:b w:val="0"/>
        <w:i w:val="0"/>
        <w:strike w:val="0"/>
        <w:dstrike w:val="0"/>
        <w:color w:val="181717"/>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FD"/>
    <w:rsid w:val="00015FF1"/>
    <w:rsid w:val="000F2FC4"/>
    <w:rsid w:val="0017562F"/>
    <w:rsid w:val="001D612F"/>
    <w:rsid w:val="003D18CA"/>
    <w:rsid w:val="00673EC3"/>
    <w:rsid w:val="00762632"/>
    <w:rsid w:val="007B42CE"/>
    <w:rsid w:val="007F3706"/>
    <w:rsid w:val="008764A5"/>
    <w:rsid w:val="009D65D8"/>
    <w:rsid w:val="00A07EE8"/>
    <w:rsid w:val="00A750A9"/>
    <w:rsid w:val="00AC1C63"/>
    <w:rsid w:val="00BA385F"/>
    <w:rsid w:val="00DF40FC"/>
    <w:rsid w:val="00EB05FD"/>
    <w:rsid w:val="00EC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220AD"/>
  <w15:docId w15:val="{7C4352A6-28F0-4A1B-8195-B6D66C83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6" w:line="266" w:lineRule="auto"/>
      <w:ind w:left="730" w:hanging="10"/>
    </w:pPr>
    <w:rPr>
      <w:rFonts w:ascii="Arial" w:eastAsia="Arial" w:hAnsi="Arial" w:cs="Arial"/>
      <w:color w:val="181717"/>
    </w:rPr>
  </w:style>
  <w:style w:type="paragraph" w:styleId="Heading1">
    <w:name w:val="heading 1"/>
    <w:next w:val="Normal"/>
    <w:link w:val="Heading1Char"/>
    <w:uiPriority w:val="9"/>
    <w:unhideWhenUsed/>
    <w:qFormat/>
    <w:pPr>
      <w:keepNext/>
      <w:keepLines/>
      <w:spacing w:after="50"/>
      <w:ind w:left="720"/>
      <w:outlineLvl w:val="0"/>
    </w:pPr>
    <w:rPr>
      <w:rFonts w:ascii="Arial" w:eastAsia="Arial" w:hAnsi="Arial" w:cs="Arial"/>
      <w:b/>
      <w:color w:val="EF7E3C"/>
      <w:sz w:val="48"/>
    </w:rPr>
  </w:style>
  <w:style w:type="paragraph" w:styleId="Heading2">
    <w:name w:val="heading 2"/>
    <w:next w:val="Normal"/>
    <w:link w:val="Heading2Char"/>
    <w:uiPriority w:val="9"/>
    <w:unhideWhenUsed/>
    <w:qFormat/>
    <w:pPr>
      <w:keepNext/>
      <w:keepLines/>
      <w:spacing w:after="368" w:line="265" w:lineRule="auto"/>
      <w:ind w:left="730" w:hanging="10"/>
      <w:outlineLvl w:val="1"/>
    </w:pPr>
    <w:rPr>
      <w:rFonts w:ascii="Arial" w:eastAsia="Arial" w:hAnsi="Arial" w:cs="Arial"/>
      <w:b/>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22"/>
    </w:rPr>
  </w:style>
  <w:style w:type="character" w:customStyle="1" w:styleId="Heading1Char">
    <w:name w:val="Heading 1 Char"/>
    <w:link w:val="Heading1"/>
    <w:rPr>
      <w:rFonts w:ascii="Arial" w:eastAsia="Arial" w:hAnsi="Arial" w:cs="Arial"/>
      <w:b/>
      <w:color w:val="EF7E3C"/>
      <w:sz w:val="4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15FF1"/>
    <w:rPr>
      <w:color w:val="0563C1" w:themeColor="hyperlink"/>
      <w:u w:val="single"/>
    </w:rPr>
  </w:style>
  <w:style w:type="paragraph" w:styleId="ListParagraph">
    <w:name w:val="List Paragraph"/>
    <w:basedOn w:val="Normal"/>
    <w:uiPriority w:val="34"/>
    <w:qFormat/>
    <w:rsid w:val="00AC1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tudentaid.gov/understand-aid/types/loans/interest-rat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54040-A49F-437F-A0DC-BB39354F3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HP</cp:lastModifiedBy>
  <cp:revision>4</cp:revision>
  <dcterms:created xsi:type="dcterms:W3CDTF">2020-10-14T13:25:00Z</dcterms:created>
  <dcterms:modified xsi:type="dcterms:W3CDTF">2020-10-14T22:34:00Z</dcterms:modified>
</cp:coreProperties>
</file>